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CC" w:rsidRDefault="004802CC" w:rsidP="004802CC">
      <w:pPr>
        <w:spacing w:line="278" w:lineRule="auto"/>
        <w:jc w:val="center"/>
        <w:rPr>
          <w:rFonts w:ascii="Verdana" w:eastAsia="Verdana" w:hAnsi="Verdana" w:cs="Verdana"/>
          <w:b/>
          <w:color w:val="000000"/>
          <w:sz w:val="40"/>
        </w:rPr>
      </w:pPr>
      <w:r>
        <w:rPr>
          <w:rFonts w:ascii="Verdana" w:eastAsia="Verdana" w:hAnsi="Verdana" w:cs="Verdana"/>
          <w:b/>
          <w:color w:val="000000"/>
          <w:sz w:val="40"/>
        </w:rPr>
        <w:t>Olimpico Jazz Contest 202</w:t>
      </w:r>
      <w:r w:rsidR="008C56D1">
        <w:rPr>
          <w:rFonts w:ascii="Verdana" w:eastAsia="Verdana" w:hAnsi="Verdana" w:cs="Verdana"/>
          <w:b/>
          <w:color w:val="000000"/>
          <w:sz w:val="40"/>
        </w:rPr>
        <w:t>3</w:t>
      </w:r>
    </w:p>
    <w:p w:rsidR="004802CC" w:rsidRDefault="008C56D1" w:rsidP="004802CC">
      <w:pPr>
        <w:spacing w:line="278" w:lineRule="auto"/>
        <w:jc w:val="center"/>
        <w:rPr>
          <w:rFonts w:ascii="Verdana" w:eastAsia="Verdana" w:hAnsi="Verdana" w:cs="Verdana"/>
          <w:b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Dedicato alla chitarra</w:t>
      </w:r>
    </w:p>
    <w:p w:rsidR="004802CC" w:rsidRDefault="004802CC" w:rsidP="004802CC">
      <w:pPr>
        <w:spacing w:after="240" w:line="300" w:lineRule="auto"/>
        <w:rPr>
          <w:rFonts w:ascii="Verdana" w:eastAsia="Verdana" w:hAnsi="Verdana" w:cs="Verdana"/>
          <w:color w:val="000000"/>
        </w:rPr>
      </w:pPr>
    </w:p>
    <w:p w:rsidR="004802CC" w:rsidRDefault="008C56D1" w:rsidP="004802CC">
      <w:pPr>
        <w:spacing w:after="240" w:line="278" w:lineRule="auto"/>
        <w:jc w:val="both"/>
      </w:pPr>
      <w:r>
        <w:rPr>
          <w:rFonts w:ascii="Verdana" w:eastAsia="Verdana" w:hAnsi="Verdana" w:cs="Verdana"/>
          <w:color w:val="000000"/>
        </w:rPr>
        <w:t>Giunto alla terza</w:t>
      </w:r>
      <w:r w:rsidR="004802CC">
        <w:rPr>
          <w:rFonts w:ascii="Verdana" w:eastAsia="Verdana" w:hAnsi="Verdana" w:cs="Verdana"/>
          <w:color w:val="000000"/>
        </w:rPr>
        <w:t xml:space="preserve"> edizione</w:t>
      </w:r>
      <w:r>
        <w:rPr>
          <w:rFonts w:ascii="Verdana" w:eastAsia="Verdana" w:hAnsi="Verdana" w:cs="Verdana"/>
          <w:color w:val="000000"/>
        </w:rPr>
        <w:t>,</w:t>
      </w:r>
      <w:r w:rsidR="004802CC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l’Olimpico Jazz Contest è quest’</w:t>
      </w:r>
      <w:r w:rsidR="008A1D86">
        <w:rPr>
          <w:rFonts w:ascii="Verdana" w:eastAsia="Verdana" w:hAnsi="Verdana" w:cs="Verdana"/>
          <w:color w:val="000000"/>
        </w:rPr>
        <w:t>anno dedicato ai</w:t>
      </w:r>
      <w:r>
        <w:rPr>
          <w:rFonts w:ascii="Verdana" w:eastAsia="Verdana" w:hAnsi="Verdana" w:cs="Verdana"/>
          <w:color w:val="000000"/>
        </w:rPr>
        <w:t xml:space="preserve"> chitarr</w:t>
      </w:r>
      <w:r w:rsidR="008A1D86">
        <w:rPr>
          <w:rFonts w:ascii="Verdana" w:eastAsia="Verdana" w:hAnsi="Verdana" w:cs="Verdana"/>
          <w:color w:val="000000"/>
        </w:rPr>
        <w:t>isti</w:t>
      </w:r>
      <w:r w:rsidR="0037301D">
        <w:rPr>
          <w:rFonts w:ascii="Verdana" w:eastAsia="Verdana" w:hAnsi="Verdana" w:cs="Verdana"/>
          <w:color w:val="000000"/>
        </w:rPr>
        <w:t xml:space="preserve">, in ricordo e in onore </w:t>
      </w:r>
      <w:r>
        <w:rPr>
          <w:rFonts w:ascii="Verdana" w:eastAsia="Verdana" w:hAnsi="Verdana" w:cs="Verdana"/>
          <w:color w:val="000000"/>
        </w:rPr>
        <w:t xml:space="preserve">di alcune figure cruciali nella </w:t>
      </w:r>
      <w:r>
        <w:rPr>
          <w:rFonts w:ascii="Verdana" w:eastAsia="Verdana" w:hAnsi="Verdana" w:cs="Verdana"/>
          <w:color w:val="000000" w:themeColor="text1"/>
        </w:rPr>
        <w:t>storia della chitarra jazz</w:t>
      </w:r>
      <w:r w:rsidR="0037301D">
        <w:rPr>
          <w:rFonts w:ascii="Verdana" w:eastAsia="Verdana" w:hAnsi="Verdana" w:cs="Verdana"/>
          <w:color w:val="000000" w:themeColor="text1"/>
        </w:rPr>
        <w:t>, di cui</w:t>
      </w:r>
      <w:r>
        <w:rPr>
          <w:rFonts w:ascii="Verdana" w:eastAsia="Verdana" w:hAnsi="Verdana" w:cs="Verdana"/>
          <w:color w:val="000000" w:themeColor="text1"/>
        </w:rPr>
        <w:t xml:space="preserve"> </w:t>
      </w:r>
      <w:r w:rsidR="0037301D">
        <w:rPr>
          <w:rFonts w:ascii="Verdana" w:eastAsia="Verdana" w:hAnsi="Verdana" w:cs="Verdana"/>
          <w:color w:val="000000" w:themeColor="text1"/>
        </w:rPr>
        <w:t>n</w:t>
      </w:r>
      <w:r>
        <w:rPr>
          <w:rFonts w:ascii="Verdana" w:eastAsia="Verdana" w:hAnsi="Verdana" w:cs="Verdana"/>
          <w:color w:val="000000" w:themeColor="text1"/>
        </w:rPr>
        <w:t xml:space="preserve">el 1923 </w:t>
      </w:r>
      <w:r w:rsidR="0037301D">
        <w:rPr>
          <w:rFonts w:ascii="Verdana" w:eastAsia="Verdana" w:hAnsi="Verdana" w:cs="Verdana"/>
          <w:color w:val="000000" w:themeColor="text1"/>
        </w:rPr>
        <w:t xml:space="preserve">ricorre il centenario della nascita: </w:t>
      </w:r>
      <w:r>
        <w:rPr>
          <w:rFonts w:ascii="Verdana" w:eastAsia="Verdana" w:hAnsi="Verdana" w:cs="Verdana"/>
          <w:color w:val="000000" w:themeColor="text1"/>
        </w:rPr>
        <w:t>Wes Montgomery, Barney Kessel, Chuck Wayne e Remo Palmieri</w:t>
      </w:r>
      <w:r w:rsidR="004802CC">
        <w:rPr>
          <w:rFonts w:ascii="Verdana" w:eastAsia="Verdana" w:hAnsi="Verdana" w:cs="Verdana"/>
          <w:color w:val="000000"/>
        </w:rPr>
        <w:t xml:space="preserve">. </w:t>
      </w:r>
    </w:p>
    <w:p w:rsidR="004802CC" w:rsidRDefault="008C56D1" w:rsidP="004802CC">
      <w:pPr>
        <w:spacing w:after="240" w:line="278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Il concorso musicale è</w:t>
      </w:r>
      <w:r w:rsidR="004802CC">
        <w:rPr>
          <w:rFonts w:ascii="Verdana" w:eastAsia="Verdana" w:hAnsi="Verdana" w:cs="Verdana"/>
          <w:color w:val="000000"/>
        </w:rPr>
        <w:t xml:space="preserve"> riservato a giovani solisti, appartenenti all’Unione Europea, che si esprimono nei linguaggi del jazz. </w:t>
      </w:r>
      <w:r w:rsidR="00A80B02">
        <w:rPr>
          <w:rFonts w:ascii="Verdana" w:eastAsia="Verdana" w:hAnsi="Verdana" w:cs="Verdana"/>
          <w:color w:val="000000"/>
        </w:rPr>
        <w:t xml:space="preserve">Nelle serate inaugurali della </w:t>
      </w:r>
      <w:r w:rsidR="004802CC">
        <w:rPr>
          <w:rFonts w:ascii="Verdana" w:eastAsia="Verdana" w:hAnsi="Verdana" w:cs="Verdana"/>
          <w:color w:val="000000"/>
        </w:rPr>
        <w:t xml:space="preserve"> </w:t>
      </w:r>
      <w:r w:rsidR="00A80B02">
        <w:rPr>
          <w:rFonts w:ascii="Verdana" w:eastAsia="Verdana" w:hAnsi="Verdana" w:cs="Verdana"/>
          <w:color w:val="000000"/>
        </w:rPr>
        <w:t xml:space="preserve">XXVII edizione di “New </w:t>
      </w:r>
      <w:proofErr w:type="spellStart"/>
      <w:r w:rsidR="00A80B02">
        <w:rPr>
          <w:rFonts w:ascii="Verdana" w:eastAsia="Verdana" w:hAnsi="Verdana" w:cs="Verdana"/>
          <w:color w:val="000000"/>
        </w:rPr>
        <w:t>Conversations</w:t>
      </w:r>
      <w:proofErr w:type="spellEnd"/>
      <w:r w:rsidR="00A80B02">
        <w:rPr>
          <w:rFonts w:ascii="Verdana" w:eastAsia="Verdana" w:hAnsi="Verdana" w:cs="Verdana"/>
          <w:color w:val="000000"/>
        </w:rPr>
        <w:t xml:space="preserve"> – V</w:t>
      </w:r>
      <w:r w:rsidR="0037301D">
        <w:rPr>
          <w:rFonts w:ascii="Verdana" w:eastAsia="Verdana" w:hAnsi="Verdana" w:cs="Verdana"/>
          <w:color w:val="000000"/>
        </w:rPr>
        <w:t>i</w:t>
      </w:r>
      <w:r w:rsidR="00A80B02">
        <w:rPr>
          <w:rFonts w:ascii="Verdana" w:eastAsia="Verdana" w:hAnsi="Verdana" w:cs="Verdana"/>
          <w:color w:val="000000"/>
        </w:rPr>
        <w:t xml:space="preserve">cenza Jazz”, il prossimo maggio, verrà quindi assegnato il premio </w:t>
      </w:r>
      <w:r w:rsidR="007A0C24">
        <w:rPr>
          <w:rFonts w:ascii="Verdana" w:eastAsia="Verdana" w:hAnsi="Verdana" w:cs="Verdana"/>
          <w:color w:val="000000"/>
        </w:rPr>
        <w:t>principale dell’OJC 2023</w:t>
      </w:r>
      <w:r w:rsidR="008A1D86">
        <w:rPr>
          <w:rFonts w:ascii="Verdana" w:eastAsia="Verdana" w:hAnsi="Verdana" w:cs="Verdana"/>
          <w:color w:val="000000"/>
        </w:rPr>
        <w:t xml:space="preserve"> al </w:t>
      </w:r>
      <w:r w:rsidR="008A1D86" w:rsidRPr="008A1D86">
        <w:rPr>
          <w:rFonts w:ascii="Verdana" w:eastAsia="Verdana" w:hAnsi="Verdana" w:cs="Verdana"/>
          <w:b/>
          <w:color w:val="000000"/>
        </w:rPr>
        <w:t>Miglior Solista</w:t>
      </w:r>
      <w:r w:rsidR="004802CC">
        <w:rPr>
          <w:rFonts w:ascii="Verdana" w:eastAsia="Verdana" w:hAnsi="Verdana" w:cs="Verdana"/>
          <w:color w:val="000000"/>
        </w:rPr>
        <w:t>, offerto da</w:t>
      </w:r>
      <w:r w:rsidR="00A80B02">
        <w:rPr>
          <w:rFonts w:ascii="Verdana" w:eastAsia="Verdana" w:hAnsi="Verdana" w:cs="Verdana"/>
          <w:color w:val="000000"/>
        </w:rPr>
        <w:t xml:space="preserve">l </w:t>
      </w:r>
      <w:proofErr w:type="spellStart"/>
      <w:r w:rsidR="00A80B02">
        <w:rPr>
          <w:rFonts w:ascii="Verdana" w:eastAsia="Verdana" w:hAnsi="Verdana" w:cs="Verdana"/>
          <w:color w:val="000000"/>
        </w:rPr>
        <w:t>main</w:t>
      </w:r>
      <w:proofErr w:type="spellEnd"/>
      <w:r w:rsidR="00A80B02">
        <w:rPr>
          <w:rFonts w:ascii="Verdana" w:eastAsia="Verdana" w:hAnsi="Verdana" w:cs="Verdana"/>
          <w:color w:val="000000"/>
        </w:rPr>
        <w:t xml:space="preserve"> sponsor</w:t>
      </w:r>
      <w:r w:rsidR="004802CC">
        <w:rPr>
          <w:rFonts w:ascii="Verdana" w:eastAsia="Verdana" w:hAnsi="Verdana" w:cs="Verdana"/>
          <w:color w:val="000000"/>
        </w:rPr>
        <w:t xml:space="preserve"> </w:t>
      </w:r>
      <w:r w:rsidR="004802CC" w:rsidRPr="009632D7">
        <w:rPr>
          <w:rFonts w:ascii="Verdana" w:eastAsia="Verdana" w:hAnsi="Verdana" w:cs="Verdana"/>
          <w:color w:val="000000"/>
        </w:rPr>
        <w:t>Trivellato</w:t>
      </w:r>
      <w:r w:rsidR="00A80B02">
        <w:rPr>
          <w:rFonts w:ascii="Verdana" w:eastAsia="Verdana" w:hAnsi="Verdana" w:cs="Verdana"/>
          <w:color w:val="000000"/>
        </w:rPr>
        <w:t>.</w:t>
      </w:r>
    </w:p>
    <w:p w:rsidR="004802CC" w:rsidRDefault="0037301D" w:rsidP="004802CC">
      <w:pPr>
        <w:spacing w:after="240" w:line="278" w:lineRule="auto"/>
        <w:jc w:val="both"/>
      </w:pPr>
      <w:r>
        <w:rPr>
          <w:rFonts w:ascii="Verdana" w:eastAsia="Verdana" w:hAnsi="Verdana" w:cs="Verdana"/>
          <w:color w:val="000000"/>
        </w:rPr>
        <w:t xml:space="preserve">Nel concorso trovano </w:t>
      </w:r>
      <w:r w:rsidR="004802CC" w:rsidRPr="003B40E4">
        <w:rPr>
          <w:rFonts w:ascii="Verdana" w:eastAsia="Verdana" w:hAnsi="Verdana" w:cs="Verdana"/>
          <w:color w:val="000000"/>
        </w:rPr>
        <w:t xml:space="preserve">conferma anche il </w:t>
      </w:r>
      <w:r w:rsidR="004802CC" w:rsidRPr="003B40E4">
        <w:rPr>
          <w:rFonts w:ascii="Verdana" w:eastAsia="Verdana" w:hAnsi="Verdana" w:cs="Verdana"/>
          <w:b/>
          <w:bCs/>
          <w:color w:val="000000"/>
        </w:rPr>
        <w:t>Premio Marco Birro</w:t>
      </w:r>
      <w:r w:rsidR="004802CC" w:rsidRPr="003B40E4">
        <w:rPr>
          <w:rFonts w:ascii="Verdana" w:eastAsia="Verdana" w:hAnsi="Verdana" w:cs="Verdana"/>
          <w:color w:val="000000"/>
        </w:rPr>
        <w:t>, riservato alla m</w:t>
      </w:r>
      <w:r w:rsidR="00A80B02">
        <w:rPr>
          <w:rFonts w:ascii="Verdana" w:eastAsia="Verdana" w:hAnsi="Verdana" w:cs="Verdana"/>
          <w:color w:val="000000"/>
        </w:rPr>
        <w:t xml:space="preserve">iglior composizione originale </w:t>
      </w:r>
      <w:r>
        <w:rPr>
          <w:rFonts w:ascii="Verdana" w:eastAsia="Verdana" w:hAnsi="Verdana" w:cs="Verdana"/>
          <w:color w:val="000000"/>
        </w:rPr>
        <w:t>e</w:t>
      </w:r>
      <w:r w:rsidR="00A80B02">
        <w:rPr>
          <w:rFonts w:ascii="Verdana" w:eastAsia="Verdana" w:hAnsi="Verdana" w:cs="Verdana"/>
          <w:color w:val="000000"/>
        </w:rPr>
        <w:t xml:space="preserve"> pure </w:t>
      </w:r>
      <w:r w:rsidR="004802CC" w:rsidRPr="003B40E4">
        <w:rPr>
          <w:rFonts w:ascii="Verdana" w:eastAsia="Verdana" w:hAnsi="Verdana" w:cs="Verdana"/>
          <w:color w:val="000000"/>
        </w:rPr>
        <w:t xml:space="preserve">il </w:t>
      </w:r>
      <w:r w:rsidR="004802CC" w:rsidRPr="009632D7">
        <w:rPr>
          <w:rFonts w:ascii="Verdana" w:eastAsia="Verdana" w:hAnsi="Verdana" w:cs="Verdana"/>
          <w:color w:val="000000"/>
        </w:rPr>
        <w:t>Premio Speciale</w:t>
      </w:r>
      <w:r w:rsidR="004802CC" w:rsidRPr="003B40E4">
        <w:rPr>
          <w:rFonts w:ascii="Verdana" w:eastAsia="Verdana" w:hAnsi="Verdana" w:cs="Verdana"/>
          <w:b/>
          <w:bCs/>
          <w:color w:val="000000"/>
        </w:rPr>
        <w:t xml:space="preserve"> </w:t>
      </w:r>
      <w:proofErr w:type="spellStart"/>
      <w:r w:rsidR="004802CC" w:rsidRPr="003B40E4">
        <w:rPr>
          <w:rFonts w:ascii="Verdana" w:eastAsia="Verdana" w:hAnsi="Verdana" w:cs="Verdana"/>
          <w:b/>
          <w:bCs/>
          <w:color w:val="000000"/>
        </w:rPr>
        <w:t>Brutal</w:t>
      </w:r>
      <w:proofErr w:type="spellEnd"/>
      <w:r w:rsidR="004802CC" w:rsidRPr="003B40E4">
        <w:rPr>
          <w:rFonts w:ascii="Verdana" w:eastAsia="Verdana" w:hAnsi="Verdana" w:cs="Verdana"/>
          <w:b/>
          <w:bCs/>
          <w:color w:val="000000"/>
        </w:rPr>
        <w:t xml:space="preserve"> Jazz </w:t>
      </w:r>
      <w:proofErr w:type="spellStart"/>
      <w:r w:rsidR="004802CC" w:rsidRPr="003B40E4">
        <w:rPr>
          <w:rFonts w:ascii="Verdana" w:eastAsia="Verdana" w:hAnsi="Verdana" w:cs="Verdana"/>
          <w:b/>
          <w:bCs/>
          <w:color w:val="000000"/>
        </w:rPr>
        <w:t>REvolution</w:t>
      </w:r>
      <w:proofErr w:type="spellEnd"/>
      <w:r w:rsidRPr="0037301D">
        <w:rPr>
          <w:rFonts w:ascii="Verdana" w:eastAsia="Verdana" w:hAnsi="Verdana" w:cs="Verdana"/>
          <w:color w:val="000000"/>
        </w:rPr>
        <w:t>,</w:t>
      </w:r>
      <w:r w:rsidR="008C56D1">
        <w:rPr>
          <w:rFonts w:ascii="Verdana" w:eastAsia="Verdana" w:hAnsi="Verdana" w:cs="Verdana"/>
          <w:color w:val="000000"/>
        </w:rPr>
        <w:t xml:space="preserve"> dedicato a coloro tra gli iscritti </w:t>
      </w:r>
      <w:r w:rsidR="004802CC" w:rsidRPr="003B40E4">
        <w:rPr>
          <w:rFonts w:ascii="Verdana" w:eastAsia="Verdana" w:hAnsi="Verdana" w:cs="Verdana"/>
          <w:color w:val="000000"/>
        </w:rPr>
        <w:t xml:space="preserve">che utilizzano le moderne tecnologie al servizio della musica – live </w:t>
      </w:r>
      <w:proofErr w:type="spellStart"/>
      <w:r w:rsidR="004802CC" w:rsidRPr="003B40E4">
        <w:rPr>
          <w:rFonts w:ascii="Verdana" w:eastAsia="Verdana" w:hAnsi="Verdana" w:cs="Verdana"/>
          <w:color w:val="000000"/>
        </w:rPr>
        <w:t>electronics</w:t>
      </w:r>
      <w:proofErr w:type="spellEnd"/>
      <w:r w:rsidR="004802CC" w:rsidRPr="003B40E4">
        <w:rPr>
          <w:rFonts w:ascii="Verdana" w:eastAsia="Verdana" w:hAnsi="Verdana" w:cs="Verdana"/>
          <w:color w:val="000000"/>
        </w:rPr>
        <w:t xml:space="preserve">, </w:t>
      </w:r>
      <w:proofErr w:type="spellStart"/>
      <w:r w:rsidR="004802CC" w:rsidRPr="003B40E4">
        <w:rPr>
          <w:rFonts w:ascii="Verdana" w:eastAsia="Verdana" w:hAnsi="Verdana" w:cs="Verdana"/>
          <w:color w:val="000000"/>
        </w:rPr>
        <w:t>loop</w:t>
      </w:r>
      <w:proofErr w:type="spellEnd"/>
      <w:r w:rsidR="004802CC" w:rsidRPr="003B40E4">
        <w:rPr>
          <w:rFonts w:ascii="Verdana" w:eastAsia="Verdana" w:hAnsi="Verdana" w:cs="Verdana"/>
          <w:color w:val="000000"/>
        </w:rPr>
        <w:t xml:space="preserve"> ed effetti.  </w:t>
      </w:r>
      <w:r>
        <w:rPr>
          <w:rFonts w:ascii="Verdana" w:eastAsia="Verdana" w:hAnsi="Verdana" w:cs="Verdana"/>
          <w:color w:val="000000"/>
        </w:rPr>
        <w:t>Quest’ultimo</w:t>
      </w:r>
      <w:r w:rsidR="004802CC">
        <w:rPr>
          <w:rFonts w:ascii="Verdana" w:eastAsia="Verdana" w:hAnsi="Verdana" w:cs="Verdana"/>
          <w:color w:val="000000"/>
        </w:rPr>
        <w:t xml:space="preserve"> premio è </w:t>
      </w:r>
      <w:r w:rsidR="004802CC" w:rsidRPr="003B40E4">
        <w:rPr>
          <w:rFonts w:ascii="Verdana" w:eastAsia="Verdana" w:hAnsi="Verdana" w:cs="Verdana"/>
          <w:color w:val="000000"/>
        </w:rPr>
        <w:t xml:space="preserve">offerto da </w:t>
      </w:r>
      <w:proofErr w:type="spellStart"/>
      <w:r w:rsidR="004802CC" w:rsidRPr="004802CC">
        <w:rPr>
          <w:rFonts w:ascii="Verdana" w:eastAsia="Verdana" w:hAnsi="Verdana" w:cs="Verdana"/>
          <w:b/>
          <w:bCs/>
          <w:color w:val="000000"/>
        </w:rPr>
        <w:t>Brutal</w:t>
      </w:r>
      <w:proofErr w:type="spellEnd"/>
      <w:r w:rsidR="004802CC" w:rsidRPr="004802CC">
        <w:rPr>
          <w:rFonts w:ascii="Verdana" w:eastAsia="Verdana" w:hAnsi="Verdana" w:cs="Verdana"/>
          <w:b/>
          <w:bCs/>
          <w:color w:val="000000"/>
        </w:rPr>
        <w:t xml:space="preserve"> </w:t>
      </w:r>
      <w:proofErr w:type="spellStart"/>
      <w:r w:rsidR="004802CC" w:rsidRPr="004802CC">
        <w:rPr>
          <w:rFonts w:ascii="Verdana" w:eastAsia="Verdana" w:hAnsi="Verdana" w:cs="Verdana"/>
          <w:b/>
          <w:bCs/>
          <w:color w:val="000000"/>
        </w:rPr>
        <w:t>Agency</w:t>
      </w:r>
      <w:proofErr w:type="spellEnd"/>
      <w:r w:rsidR="004802CC" w:rsidRPr="003B40E4">
        <w:rPr>
          <w:rFonts w:ascii="Verdana" w:eastAsia="Verdana" w:hAnsi="Verdana" w:cs="Verdana"/>
          <w:color w:val="000000"/>
        </w:rPr>
        <w:t xml:space="preserve">, </w:t>
      </w:r>
      <w:proofErr w:type="spellStart"/>
      <w:r w:rsidR="004802CC" w:rsidRPr="003B40E4">
        <w:rPr>
          <w:rFonts w:ascii="Verdana" w:eastAsia="Verdana" w:hAnsi="Verdana" w:cs="Verdana"/>
          <w:color w:val="000000"/>
        </w:rPr>
        <w:t>communication</w:t>
      </w:r>
      <w:proofErr w:type="spellEnd"/>
      <w:r w:rsidR="004802CC" w:rsidRPr="003B40E4">
        <w:rPr>
          <w:rFonts w:ascii="Verdana" w:eastAsia="Verdana" w:hAnsi="Verdana" w:cs="Verdana"/>
          <w:color w:val="000000"/>
        </w:rPr>
        <w:t xml:space="preserve"> partner di Olimpico Jazz Contest e del festival New </w:t>
      </w:r>
      <w:proofErr w:type="spellStart"/>
      <w:r w:rsidR="004802CC" w:rsidRPr="003B40E4">
        <w:rPr>
          <w:rFonts w:ascii="Verdana" w:eastAsia="Verdana" w:hAnsi="Verdana" w:cs="Verdana"/>
          <w:color w:val="000000"/>
        </w:rPr>
        <w:t>Conversations</w:t>
      </w:r>
      <w:proofErr w:type="spellEnd"/>
      <w:r w:rsidR="004802CC" w:rsidRPr="003B40E4">
        <w:rPr>
          <w:rFonts w:ascii="Verdana" w:eastAsia="Verdana" w:hAnsi="Verdana" w:cs="Verdana"/>
          <w:color w:val="000000"/>
        </w:rPr>
        <w:t xml:space="preserve"> Vicenza Jazz</w:t>
      </w:r>
      <w:r w:rsidR="00A80B02">
        <w:rPr>
          <w:rFonts w:ascii="Verdana" w:eastAsia="Verdana" w:hAnsi="Verdana" w:cs="Verdana"/>
          <w:color w:val="000000"/>
        </w:rPr>
        <w:t>.</w:t>
      </w:r>
    </w:p>
    <w:p w:rsidR="004802CC" w:rsidRPr="00A80B02" w:rsidRDefault="004802CC" w:rsidP="004802CC">
      <w:pPr>
        <w:spacing w:after="240" w:line="278" w:lineRule="auto"/>
        <w:jc w:val="both"/>
        <w:rPr>
          <w:rFonts w:ascii="Verdana" w:hAnsi="Verdana"/>
        </w:rPr>
      </w:pPr>
      <w:r>
        <w:rPr>
          <w:rFonts w:ascii="Verdana" w:eastAsia="Verdana" w:hAnsi="Verdana" w:cs="Verdana"/>
          <w:color w:val="000000"/>
        </w:rPr>
        <w:t xml:space="preserve">Queste le fasi del contest: dopo una prima selezione da parte di una giuria di esperti, i prescelti </w:t>
      </w:r>
      <w:r w:rsidRPr="00230690">
        <w:rPr>
          <w:rFonts w:ascii="Verdana" w:eastAsia="Verdana" w:hAnsi="Verdana" w:cs="Verdana"/>
          <w:color w:val="000000"/>
        </w:rPr>
        <w:t xml:space="preserve">approderanno ai due appuntamenti </w:t>
      </w:r>
      <w:r w:rsidR="00853DCB" w:rsidRPr="00230690">
        <w:rPr>
          <w:rFonts w:ascii="Verdana" w:eastAsia="Verdana" w:hAnsi="Verdana" w:cs="Verdana"/>
          <w:color w:val="000000"/>
        </w:rPr>
        <w:t>conclusivi</w:t>
      </w:r>
      <w:r w:rsidRPr="00230690">
        <w:rPr>
          <w:rFonts w:ascii="Verdana" w:eastAsia="Verdana" w:hAnsi="Verdana" w:cs="Verdana"/>
          <w:color w:val="000000"/>
        </w:rPr>
        <w:t xml:space="preserve">: la </w:t>
      </w:r>
      <w:r w:rsidRPr="00230690">
        <w:rPr>
          <w:rFonts w:ascii="Verdana" w:eastAsia="Verdana" w:hAnsi="Verdana" w:cs="Verdana"/>
          <w:b/>
          <w:bCs/>
          <w:color w:val="000000"/>
        </w:rPr>
        <w:t>semifinale</w:t>
      </w:r>
      <w:r w:rsidRPr="00230690">
        <w:rPr>
          <w:rFonts w:ascii="Verdana" w:eastAsia="Verdana" w:hAnsi="Verdana" w:cs="Verdana"/>
          <w:color w:val="000000"/>
        </w:rPr>
        <w:t xml:space="preserve"> del </w:t>
      </w:r>
      <w:r w:rsidR="008A1D86" w:rsidRPr="00230690">
        <w:rPr>
          <w:rFonts w:ascii="Verdana" w:eastAsia="Verdana" w:hAnsi="Verdana" w:cs="Verdana"/>
          <w:b/>
          <w:bCs/>
          <w:color w:val="000000"/>
        </w:rPr>
        <w:t>10 m</w:t>
      </w:r>
      <w:r w:rsidRPr="00230690">
        <w:rPr>
          <w:rFonts w:ascii="Verdana" w:eastAsia="Verdana" w:hAnsi="Verdana" w:cs="Verdana"/>
          <w:b/>
          <w:bCs/>
          <w:color w:val="000000"/>
        </w:rPr>
        <w:t>a</w:t>
      </w:r>
      <w:r w:rsidR="008A1D86" w:rsidRPr="00230690">
        <w:rPr>
          <w:rFonts w:ascii="Verdana" w:eastAsia="Verdana" w:hAnsi="Verdana" w:cs="Verdana"/>
          <w:b/>
          <w:bCs/>
          <w:color w:val="000000"/>
        </w:rPr>
        <w:t>gg</w:t>
      </w:r>
      <w:r w:rsidRPr="00230690">
        <w:rPr>
          <w:rFonts w:ascii="Verdana" w:eastAsia="Verdana" w:hAnsi="Verdana" w:cs="Verdana"/>
          <w:b/>
          <w:bCs/>
          <w:color w:val="000000"/>
        </w:rPr>
        <w:t>io</w:t>
      </w:r>
      <w:r w:rsidRPr="00230690">
        <w:rPr>
          <w:rFonts w:ascii="Verdana" w:eastAsia="Verdana" w:hAnsi="Verdana" w:cs="Verdana"/>
          <w:color w:val="000000"/>
        </w:rPr>
        <w:t xml:space="preserve"> e la </w:t>
      </w:r>
      <w:r w:rsidRPr="00230690">
        <w:rPr>
          <w:rFonts w:ascii="Verdana" w:eastAsia="Verdana" w:hAnsi="Verdana" w:cs="Verdana"/>
          <w:b/>
          <w:bCs/>
          <w:color w:val="000000"/>
        </w:rPr>
        <w:t>finale</w:t>
      </w:r>
      <w:r w:rsidR="008A1D86" w:rsidRPr="00230690">
        <w:rPr>
          <w:rFonts w:ascii="Verdana" w:eastAsia="Verdana" w:hAnsi="Verdana" w:cs="Verdana"/>
          <w:color w:val="000000"/>
        </w:rPr>
        <w:t xml:space="preserve"> </w:t>
      </w:r>
      <w:r w:rsidRPr="00230690">
        <w:rPr>
          <w:rFonts w:ascii="Verdana" w:eastAsia="Verdana" w:hAnsi="Verdana" w:cs="Verdana"/>
          <w:color w:val="000000"/>
        </w:rPr>
        <w:t>l</w:t>
      </w:r>
      <w:r w:rsidR="008A1D86" w:rsidRPr="00230690">
        <w:rPr>
          <w:rFonts w:ascii="Verdana" w:eastAsia="Verdana" w:hAnsi="Verdana" w:cs="Verdana"/>
          <w:color w:val="000000"/>
        </w:rPr>
        <w:t>’</w:t>
      </w:r>
      <w:r w:rsidR="008A1D86" w:rsidRPr="00230690">
        <w:rPr>
          <w:rFonts w:ascii="Verdana" w:eastAsia="Verdana" w:hAnsi="Verdana" w:cs="Verdana"/>
          <w:b/>
          <w:bCs/>
          <w:color w:val="000000"/>
        </w:rPr>
        <w:t>11</w:t>
      </w:r>
      <w:r w:rsidRPr="00230690">
        <w:rPr>
          <w:rFonts w:ascii="Verdana" w:eastAsia="Verdana" w:hAnsi="Verdana" w:cs="Verdana"/>
          <w:b/>
          <w:bCs/>
          <w:color w:val="000000"/>
        </w:rPr>
        <w:t xml:space="preserve"> </w:t>
      </w:r>
      <w:r w:rsidR="008A1D86" w:rsidRPr="00230690">
        <w:rPr>
          <w:rFonts w:ascii="Verdana" w:eastAsia="Verdana" w:hAnsi="Verdana" w:cs="Verdana"/>
          <w:b/>
          <w:bCs/>
          <w:color w:val="000000"/>
        </w:rPr>
        <w:t>maggio</w:t>
      </w:r>
      <w:r w:rsidRPr="00230690">
        <w:rPr>
          <w:rFonts w:ascii="Verdana" w:eastAsia="Verdana" w:hAnsi="Verdana" w:cs="Verdana"/>
          <w:b/>
          <w:bCs/>
          <w:color w:val="000000"/>
        </w:rPr>
        <w:t xml:space="preserve"> 202</w:t>
      </w:r>
      <w:r w:rsidR="008A1D86" w:rsidRPr="00230690">
        <w:rPr>
          <w:rFonts w:ascii="Verdana" w:eastAsia="Verdana" w:hAnsi="Verdana" w:cs="Verdana"/>
          <w:b/>
          <w:bCs/>
          <w:color w:val="000000"/>
        </w:rPr>
        <w:t>3</w:t>
      </w:r>
      <w:r w:rsidRPr="00230690">
        <w:rPr>
          <w:rFonts w:ascii="Verdana" w:eastAsia="Verdana" w:hAnsi="Verdana" w:cs="Verdana"/>
          <w:color w:val="000000"/>
        </w:rPr>
        <w:t xml:space="preserve">, entrambe </w:t>
      </w:r>
      <w:r w:rsidR="00853DCB" w:rsidRPr="00230690">
        <w:rPr>
          <w:rFonts w:ascii="Verdana" w:eastAsia="Verdana" w:hAnsi="Verdana" w:cs="Verdana"/>
          <w:color w:val="000000"/>
        </w:rPr>
        <w:t>a prologo del festival</w:t>
      </w:r>
      <w:r w:rsidRPr="00230690">
        <w:rPr>
          <w:rFonts w:ascii="Verdana" w:eastAsia="Verdana" w:hAnsi="Verdana" w:cs="Verdana"/>
          <w:b/>
          <w:bCs/>
          <w:color w:val="000000"/>
        </w:rPr>
        <w:t xml:space="preserve"> </w:t>
      </w:r>
      <w:r w:rsidR="00853DCB" w:rsidRPr="00230690">
        <w:rPr>
          <w:rFonts w:ascii="Verdana" w:eastAsia="Verdana" w:hAnsi="Verdana" w:cs="Verdana"/>
          <w:b/>
          <w:bCs/>
          <w:color w:val="000000"/>
        </w:rPr>
        <w:t xml:space="preserve">New </w:t>
      </w:r>
      <w:proofErr w:type="spellStart"/>
      <w:r w:rsidR="00853DCB" w:rsidRPr="00230690">
        <w:rPr>
          <w:rFonts w:ascii="Verdana" w:eastAsia="Verdana" w:hAnsi="Verdana" w:cs="Verdana"/>
          <w:b/>
          <w:bCs/>
          <w:color w:val="000000"/>
        </w:rPr>
        <w:t>Conversations</w:t>
      </w:r>
      <w:proofErr w:type="spellEnd"/>
      <w:r w:rsidR="00853DCB" w:rsidRPr="00230690">
        <w:rPr>
          <w:rFonts w:ascii="Verdana" w:eastAsia="Verdana" w:hAnsi="Verdana" w:cs="Verdana"/>
          <w:b/>
          <w:bCs/>
          <w:color w:val="000000"/>
        </w:rPr>
        <w:t xml:space="preserve"> </w:t>
      </w:r>
      <w:r w:rsidRPr="00230690">
        <w:rPr>
          <w:rFonts w:ascii="Verdana" w:eastAsia="Verdana" w:hAnsi="Verdana" w:cs="Verdana"/>
          <w:b/>
          <w:bCs/>
          <w:color w:val="000000"/>
        </w:rPr>
        <w:t>Vicenza</w:t>
      </w:r>
      <w:r w:rsidR="00853DCB" w:rsidRPr="00230690">
        <w:rPr>
          <w:rFonts w:ascii="Verdana" w:eastAsia="Verdana" w:hAnsi="Verdana" w:cs="Verdana"/>
          <w:b/>
          <w:bCs/>
          <w:color w:val="000000"/>
        </w:rPr>
        <w:t xml:space="preserve"> Jazz 2023, </w:t>
      </w:r>
      <w:r w:rsidR="00853DCB" w:rsidRPr="00230690">
        <w:rPr>
          <w:rFonts w:ascii="Verdana" w:eastAsia="Verdana" w:hAnsi="Verdana" w:cs="Verdana"/>
          <w:color w:val="000000"/>
        </w:rPr>
        <w:t>nei luoghi che saranno successivamente indicati</w:t>
      </w:r>
      <w:r w:rsidRPr="00230690">
        <w:rPr>
          <w:rFonts w:ascii="Verdana" w:eastAsia="Verdana" w:hAnsi="Verdana" w:cs="Verdana"/>
          <w:color w:val="000000"/>
        </w:rPr>
        <w:t xml:space="preserve">. Qui una giuria artistica di alto profilo, </w:t>
      </w:r>
      <w:r w:rsidR="00853DCB" w:rsidRPr="00230690">
        <w:rPr>
          <w:rFonts w:ascii="Verdana" w:eastAsia="Verdana" w:hAnsi="Verdana" w:cs="Verdana"/>
          <w:color w:val="000000"/>
        </w:rPr>
        <w:t>caratterizzata dalla presenza</w:t>
      </w:r>
      <w:r w:rsidRPr="00230690">
        <w:rPr>
          <w:rFonts w:ascii="Verdana" w:eastAsia="Verdana" w:hAnsi="Verdana" w:cs="Verdana"/>
          <w:color w:val="000000"/>
        </w:rPr>
        <w:t xml:space="preserve"> d</w:t>
      </w:r>
      <w:r w:rsidR="00853DCB" w:rsidRPr="00230690">
        <w:rPr>
          <w:rFonts w:ascii="Verdana" w:eastAsia="Verdana" w:hAnsi="Verdana" w:cs="Verdana"/>
          <w:color w:val="000000"/>
        </w:rPr>
        <w:t>i</w:t>
      </w:r>
      <w:r w:rsidRPr="00230690">
        <w:rPr>
          <w:rFonts w:ascii="Verdana" w:eastAsia="Verdana" w:hAnsi="Verdana" w:cs="Verdana"/>
          <w:color w:val="000000"/>
        </w:rPr>
        <w:t xml:space="preserve"> un solista</w:t>
      </w:r>
      <w:r>
        <w:rPr>
          <w:rFonts w:ascii="Verdana" w:eastAsia="Verdana" w:hAnsi="Verdana" w:cs="Verdana"/>
          <w:color w:val="000000"/>
        </w:rPr>
        <w:t xml:space="preserve"> internazionale, proclamerà </w:t>
      </w:r>
      <w:r w:rsidR="00853DCB">
        <w:rPr>
          <w:rFonts w:ascii="Verdana" w:eastAsia="Verdana" w:hAnsi="Verdana" w:cs="Verdana"/>
          <w:color w:val="000000"/>
        </w:rPr>
        <w:t>i risultati</w:t>
      </w:r>
      <w:r>
        <w:rPr>
          <w:rFonts w:ascii="Verdana" w:eastAsia="Verdana" w:hAnsi="Verdana" w:cs="Verdana"/>
          <w:color w:val="000000"/>
        </w:rPr>
        <w:t xml:space="preserve"> del Contest. I nomi dei giurati</w:t>
      </w:r>
      <w:r w:rsidR="00853DCB">
        <w:rPr>
          <w:rFonts w:ascii="Verdana" w:eastAsia="Verdana" w:hAnsi="Verdana" w:cs="Verdana"/>
          <w:color w:val="000000"/>
        </w:rPr>
        <w:t>, nonché</w:t>
      </w:r>
      <w:r>
        <w:rPr>
          <w:rFonts w:ascii="Verdana" w:eastAsia="Verdana" w:hAnsi="Verdana" w:cs="Verdana"/>
          <w:color w:val="000000"/>
        </w:rPr>
        <w:t xml:space="preserve"> del</w:t>
      </w:r>
      <w:r w:rsidR="00853DCB">
        <w:rPr>
          <w:rFonts w:ascii="Verdana" w:eastAsia="Verdana" w:hAnsi="Verdana" w:cs="Verdana"/>
          <w:color w:val="000000"/>
        </w:rPr>
        <w:t>l’ospite speciale</w:t>
      </w:r>
      <w:r>
        <w:rPr>
          <w:rFonts w:ascii="Verdana" w:eastAsia="Verdana" w:hAnsi="Verdana" w:cs="Verdana"/>
          <w:color w:val="000000"/>
        </w:rPr>
        <w:t xml:space="preserve"> della fase finale</w:t>
      </w:r>
      <w:r w:rsidR="00853DCB">
        <w:rPr>
          <w:rFonts w:ascii="Verdana" w:eastAsia="Verdana" w:hAnsi="Verdana" w:cs="Verdana"/>
          <w:color w:val="000000"/>
        </w:rPr>
        <w:t>,</w:t>
      </w:r>
      <w:r>
        <w:rPr>
          <w:rFonts w:ascii="Verdana" w:eastAsia="Verdana" w:hAnsi="Verdana" w:cs="Verdana"/>
          <w:color w:val="000000"/>
        </w:rPr>
        <w:t xml:space="preserve"> saranno resi noti </w:t>
      </w:r>
      <w:r w:rsidRPr="00A80B02">
        <w:rPr>
          <w:rFonts w:ascii="Verdana" w:eastAsia="Verdana" w:hAnsi="Verdana" w:cs="Verdana"/>
          <w:color w:val="000000"/>
        </w:rPr>
        <w:t xml:space="preserve">entro </w:t>
      </w:r>
      <w:r w:rsidR="00853DCB">
        <w:rPr>
          <w:rFonts w:ascii="Verdana" w:eastAsia="Verdana" w:hAnsi="Verdana" w:cs="Verdana"/>
          <w:color w:val="000000"/>
        </w:rPr>
        <w:t>con la presentazione del programma di Vicenza Jazz 2023</w:t>
      </w:r>
      <w:r w:rsidRPr="00A80B02">
        <w:rPr>
          <w:rFonts w:ascii="Verdana" w:eastAsia="Verdana" w:hAnsi="Verdana" w:cs="Verdana"/>
          <w:color w:val="000000"/>
        </w:rPr>
        <w:t>.</w:t>
      </w:r>
    </w:p>
    <w:p w:rsidR="004802CC" w:rsidRDefault="004802CC" w:rsidP="004802CC">
      <w:pPr>
        <w:spacing w:after="240" w:line="278" w:lineRule="auto"/>
        <w:jc w:val="both"/>
      </w:pPr>
      <w:r w:rsidRPr="00A80B02">
        <w:rPr>
          <w:rFonts w:ascii="Verdana" w:eastAsia="Verdana" w:hAnsi="Verdana" w:cs="Verdana"/>
          <w:color w:val="000000"/>
        </w:rPr>
        <w:t xml:space="preserve">I concorrenti potranno iscriversi </w:t>
      </w:r>
      <w:r w:rsidR="00A80B02">
        <w:rPr>
          <w:rFonts w:ascii="Verdana" w:eastAsia="Verdana" w:hAnsi="Verdana" w:cs="Verdana"/>
          <w:color w:val="000000"/>
        </w:rPr>
        <w:t xml:space="preserve">- </w:t>
      </w:r>
      <w:r w:rsidR="00A80B02" w:rsidRPr="00A80B02">
        <w:rPr>
          <w:rFonts w:ascii="Verdana" w:hAnsi="Verdana"/>
        </w:rPr>
        <w:t>nella sezione dedicata</w:t>
      </w:r>
      <w:r w:rsidR="00A80B02">
        <w:rPr>
          <w:rFonts w:ascii="Verdana" w:hAnsi="Verdana"/>
        </w:rPr>
        <w:t xml:space="preserve"> -</w:t>
      </w:r>
      <w:r w:rsidR="00A80B02" w:rsidRPr="00A80B02">
        <w:rPr>
          <w:rFonts w:ascii="Verdana" w:eastAsia="Verdana" w:hAnsi="Verdana" w:cs="Verdana"/>
          <w:color w:val="000000"/>
        </w:rPr>
        <w:t xml:space="preserve"> </w:t>
      </w:r>
      <w:r w:rsidRPr="00A80B02">
        <w:rPr>
          <w:rFonts w:ascii="Verdana" w:eastAsia="Verdana" w:hAnsi="Verdana" w:cs="Verdana"/>
          <w:color w:val="000000"/>
        </w:rPr>
        <w:t xml:space="preserve">sul sito </w:t>
      </w:r>
      <w:hyperlink r:id="rId7">
        <w:r w:rsidRPr="00A80B02">
          <w:rPr>
            <w:rFonts w:ascii="Verdana" w:eastAsia="Verdana" w:hAnsi="Verdana" w:cs="Verdana"/>
            <w:color w:val="000000"/>
            <w:u w:val="single"/>
          </w:rPr>
          <w:t>www.vicenzajazz.org</w:t>
        </w:r>
      </w:hyperlink>
      <w:r w:rsidRPr="00A80B02">
        <w:rPr>
          <w:rFonts w:ascii="Verdana" w:eastAsia="Verdana" w:hAnsi="Verdana" w:cs="Verdana"/>
          <w:color w:val="000000"/>
        </w:rPr>
        <w:t xml:space="preserve">; le </w:t>
      </w:r>
      <w:r w:rsidRPr="00A80B02">
        <w:rPr>
          <w:rFonts w:ascii="Verdana" w:eastAsia="Verdana" w:hAnsi="Verdana" w:cs="Verdana"/>
          <w:b/>
          <w:bCs/>
          <w:color w:val="000000"/>
        </w:rPr>
        <w:t>iscrizioni</w:t>
      </w:r>
      <w:r w:rsidRPr="00A80B02">
        <w:rPr>
          <w:rFonts w:ascii="Verdana" w:eastAsia="Verdana" w:hAnsi="Verdana" w:cs="Verdana"/>
          <w:color w:val="000000"/>
        </w:rPr>
        <w:t xml:space="preserve"> (gratuite)</w:t>
      </w:r>
      <w:r>
        <w:rPr>
          <w:rFonts w:ascii="Verdana" w:eastAsia="Verdana" w:hAnsi="Verdana" w:cs="Verdana"/>
          <w:color w:val="000000"/>
        </w:rPr>
        <w:t xml:space="preserve"> saranno </w:t>
      </w:r>
      <w:r w:rsidRPr="004802CC">
        <w:rPr>
          <w:rFonts w:ascii="Verdana" w:eastAsia="Verdana" w:hAnsi="Verdana" w:cs="Verdana"/>
          <w:b/>
          <w:bCs/>
          <w:color w:val="000000"/>
        </w:rPr>
        <w:t xml:space="preserve">aperte fino al </w:t>
      </w:r>
      <w:r w:rsidR="008A1D86">
        <w:rPr>
          <w:rFonts w:ascii="Verdana" w:eastAsia="Verdana" w:hAnsi="Verdana" w:cs="Verdana"/>
          <w:b/>
          <w:bCs/>
          <w:color w:val="000000"/>
        </w:rPr>
        <w:t>28 febbraio</w:t>
      </w:r>
      <w:r w:rsidRPr="004802CC">
        <w:rPr>
          <w:rFonts w:ascii="Verdana" w:eastAsia="Verdana" w:hAnsi="Verdana" w:cs="Verdana"/>
          <w:b/>
          <w:bCs/>
          <w:color w:val="000000"/>
        </w:rPr>
        <w:t xml:space="preserve"> 202</w:t>
      </w:r>
      <w:r w:rsidR="008A1D86">
        <w:rPr>
          <w:rFonts w:ascii="Verdana" w:eastAsia="Verdana" w:hAnsi="Verdana" w:cs="Verdana"/>
          <w:b/>
          <w:bCs/>
          <w:color w:val="000000"/>
        </w:rPr>
        <w:t>3</w:t>
      </w:r>
      <w:r>
        <w:rPr>
          <w:rFonts w:ascii="Verdana" w:eastAsia="Verdana" w:hAnsi="Verdana" w:cs="Verdana"/>
          <w:color w:val="000000"/>
        </w:rPr>
        <w:t>.</w:t>
      </w:r>
    </w:p>
    <w:p w:rsidR="002416DC" w:rsidRPr="004802CC" w:rsidRDefault="004802CC" w:rsidP="004802CC">
      <w:pPr>
        <w:spacing w:after="240" w:line="300" w:lineRule="auto"/>
        <w:jc w:val="both"/>
      </w:pPr>
      <w:r>
        <w:rPr>
          <w:rFonts w:ascii="Verdana" w:eastAsia="Verdana" w:hAnsi="Verdana" w:cs="Verdana"/>
          <w:color w:val="000000"/>
        </w:rPr>
        <w:t xml:space="preserve">Le modalità e lo svolgimento del concorso sono consultabili nel bando che si può scaricare dal sito stesso. </w:t>
      </w:r>
    </w:p>
    <w:sectPr w:rsidR="002416DC" w:rsidRPr="004802CC" w:rsidSect="008763A6">
      <w:pgSz w:w="11906" w:h="16838"/>
      <w:pgMar w:top="1417" w:right="1134" w:bottom="1134" w:left="1134" w:header="33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BDE" w:rsidRDefault="00B35BDE" w:rsidP="008763A6">
      <w:r>
        <w:separator/>
      </w:r>
    </w:p>
  </w:endnote>
  <w:endnote w:type="continuationSeparator" w:id="0">
    <w:p w:rsidR="00B35BDE" w:rsidRDefault="00B35BDE" w:rsidP="00876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BDE" w:rsidRDefault="00B35BDE" w:rsidP="008763A6">
      <w:r>
        <w:separator/>
      </w:r>
    </w:p>
  </w:footnote>
  <w:footnote w:type="continuationSeparator" w:id="0">
    <w:p w:rsidR="00B35BDE" w:rsidRDefault="00B35BDE" w:rsidP="008763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53A"/>
    <w:multiLevelType w:val="multilevel"/>
    <w:tmpl w:val="F7261A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14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06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22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86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30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66"/>
        </w:tabs>
        <w:ind w:left="6546" w:hanging="360"/>
      </w:pPr>
      <w:rPr>
        <w:rFonts w:ascii="Wingdings" w:hAnsi="Wingdings" w:cs="Wingdings" w:hint="default"/>
      </w:rPr>
    </w:lvl>
  </w:abstractNum>
  <w:abstractNum w:abstractNumId="1">
    <w:nsid w:val="124D551B"/>
    <w:multiLevelType w:val="multilevel"/>
    <w:tmpl w:val="8266ED4C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358B4DC5"/>
    <w:multiLevelType w:val="multilevel"/>
    <w:tmpl w:val="85EC416A"/>
    <w:lvl w:ilvl="0">
      <w:start w:val="1"/>
      <w:numFmt w:val="bullet"/>
      <w:lvlText w:val=""/>
      <w:lvlJc w:val="left"/>
      <w:pPr>
        <w:tabs>
          <w:tab w:val="num" w:pos="720"/>
        </w:tabs>
        <w:ind w:left="15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2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9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6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3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51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8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5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268" w:hanging="360"/>
      </w:pPr>
      <w:rPr>
        <w:rFonts w:ascii="Wingdings" w:hAnsi="Wingdings" w:cs="Wingdings" w:hint="default"/>
      </w:rPr>
    </w:lvl>
  </w:abstractNum>
  <w:abstractNum w:abstractNumId="3">
    <w:nsid w:val="49197525"/>
    <w:multiLevelType w:val="multilevel"/>
    <w:tmpl w:val="5FA83A8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1080"/>
        </w:tabs>
        <w:ind w:left="0" w:firstLine="0"/>
      </w:pPr>
    </w:lvl>
    <w:lvl w:ilvl="2">
      <w:numFmt w:val="decimal"/>
      <w:lvlText w:val=""/>
      <w:lvlJc w:val="left"/>
      <w:pPr>
        <w:tabs>
          <w:tab w:val="num" w:pos="1440"/>
        </w:tabs>
        <w:ind w:left="0" w:firstLine="0"/>
      </w:pPr>
    </w:lvl>
    <w:lvl w:ilvl="3">
      <w:numFmt w:val="decimal"/>
      <w:lvlText w:val=""/>
      <w:lvlJc w:val="left"/>
      <w:pPr>
        <w:tabs>
          <w:tab w:val="num" w:pos="1800"/>
        </w:tabs>
        <w:ind w:left="0" w:firstLine="0"/>
      </w:pPr>
    </w:lvl>
    <w:lvl w:ilvl="4">
      <w:numFmt w:val="decimal"/>
      <w:lvlText w:val=""/>
      <w:lvlJc w:val="left"/>
      <w:pPr>
        <w:tabs>
          <w:tab w:val="num" w:pos="2160"/>
        </w:tabs>
        <w:ind w:left="0" w:firstLine="0"/>
      </w:pPr>
    </w:lvl>
    <w:lvl w:ilvl="5">
      <w:numFmt w:val="decimal"/>
      <w:lvlText w:val=""/>
      <w:lvlJc w:val="left"/>
      <w:pPr>
        <w:tabs>
          <w:tab w:val="num" w:pos="2520"/>
        </w:tabs>
        <w:ind w:left="0" w:firstLine="0"/>
      </w:pPr>
    </w:lvl>
    <w:lvl w:ilvl="6">
      <w:numFmt w:val="decimal"/>
      <w:lvlText w:val=""/>
      <w:lvlJc w:val="left"/>
      <w:pPr>
        <w:tabs>
          <w:tab w:val="num" w:pos="2880"/>
        </w:tabs>
        <w:ind w:left="0" w:firstLine="0"/>
      </w:pPr>
    </w:lvl>
    <w:lvl w:ilvl="7">
      <w:numFmt w:val="decimal"/>
      <w:lvlText w:val=""/>
      <w:lvlJc w:val="left"/>
      <w:pPr>
        <w:tabs>
          <w:tab w:val="num" w:pos="3240"/>
        </w:tabs>
        <w:ind w:left="0" w:firstLine="0"/>
      </w:pPr>
    </w:lvl>
    <w:lvl w:ilvl="8">
      <w:numFmt w:val="decimal"/>
      <w:lvlText w:val=""/>
      <w:lvlJc w:val="left"/>
      <w:pPr>
        <w:tabs>
          <w:tab w:val="num" w:pos="3600"/>
        </w:tabs>
        <w:ind w:left="0" w:firstLine="0"/>
      </w:pPr>
    </w:lvl>
  </w:abstractNum>
  <w:abstractNum w:abstractNumId="4">
    <w:nsid w:val="5E954069"/>
    <w:multiLevelType w:val="multilevel"/>
    <w:tmpl w:val="66400C88"/>
    <w:lvl w:ilvl="0">
      <w:start w:val="7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763A6"/>
    <w:rsid w:val="001D048C"/>
    <w:rsid w:val="00230690"/>
    <w:rsid w:val="002416DC"/>
    <w:rsid w:val="0037301D"/>
    <w:rsid w:val="004802CC"/>
    <w:rsid w:val="004C26F8"/>
    <w:rsid w:val="00694576"/>
    <w:rsid w:val="007A0C24"/>
    <w:rsid w:val="00853DCB"/>
    <w:rsid w:val="008763A6"/>
    <w:rsid w:val="008A1D86"/>
    <w:rsid w:val="008C56D1"/>
    <w:rsid w:val="009632D7"/>
    <w:rsid w:val="009B280D"/>
    <w:rsid w:val="00A80B02"/>
    <w:rsid w:val="00B15674"/>
    <w:rsid w:val="00B16D9E"/>
    <w:rsid w:val="00B35BDE"/>
    <w:rsid w:val="00B66EDF"/>
    <w:rsid w:val="00B84455"/>
    <w:rsid w:val="00BD216E"/>
    <w:rsid w:val="00C12494"/>
    <w:rsid w:val="00C647E5"/>
    <w:rsid w:val="00D50C90"/>
    <w:rsid w:val="00D55D27"/>
    <w:rsid w:val="00E3237D"/>
    <w:rsid w:val="00EC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3A6"/>
    <w:pPr>
      <w:suppressAutoHyphens/>
    </w:pPr>
    <w:rPr>
      <w:rFonts w:eastAsiaTheme="minorEastAsia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63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3A6"/>
  </w:style>
  <w:style w:type="paragraph" w:styleId="Pidipagina">
    <w:name w:val="footer"/>
    <w:basedOn w:val="Normale"/>
    <w:link w:val="PidipaginaCarattere"/>
    <w:uiPriority w:val="99"/>
    <w:unhideWhenUsed/>
    <w:rsid w:val="008763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3A6"/>
  </w:style>
  <w:style w:type="character" w:customStyle="1" w:styleId="CollegamentoInternet">
    <w:name w:val="Collegamento Internet"/>
    <w:basedOn w:val="Carpredefinitoparagrafo"/>
    <w:uiPriority w:val="99"/>
    <w:unhideWhenUsed/>
    <w:rsid w:val="008763A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763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6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6D1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cenzajazz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Cazzoli</dc:creator>
  <cp:lastModifiedBy>Utente</cp:lastModifiedBy>
  <cp:revision>2</cp:revision>
  <dcterms:created xsi:type="dcterms:W3CDTF">2022-12-03T21:17:00Z</dcterms:created>
  <dcterms:modified xsi:type="dcterms:W3CDTF">2022-12-03T21:17:00Z</dcterms:modified>
</cp:coreProperties>
</file>