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95295" w14:textId="77777777" w:rsidR="00E62045" w:rsidRDefault="00E62045" w:rsidP="00E62045">
      <w:pPr>
        <w:jc w:val="center"/>
        <w:rPr>
          <w:rFonts w:ascii="Palatino Linotype" w:eastAsia="Palatino Linotype" w:hAnsi="Palatino Linotype" w:cs="Palatino Linotype"/>
          <w:b/>
          <w:bCs/>
        </w:rPr>
      </w:pPr>
      <w:r>
        <w:rPr>
          <w:rFonts w:ascii="Palatino Linotype" w:eastAsia="Palatino Linotype" w:hAnsi="Palatino Linotype" w:cs="Palatino Linotype"/>
          <w:b/>
          <w:bCs/>
          <w:color w:val="FF0000"/>
        </w:rPr>
        <w:t xml:space="preserve">NEW CONVERSATIONS – VICENZA JAZZ </w:t>
      </w:r>
      <w:r>
        <w:rPr>
          <w:rFonts w:ascii="Palatino Linotype" w:eastAsia="Palatino Linotype" w:hAnsi="Palatino Linotype" w:cs="Palatino Linotype"/>
          <w:b/>
          <w:bCs/>
          <w:color w:val="FF0000"/>
        </w:rPr>
        <w:br/>
      </w:r>
      <w:r>
        <w:rPr>
          <w:rFonts w:ascii="Palatino Linotype" w:eastAsia="Palatino Linotype" w:hAnsi="Palatino Linotype" w:cs="Palatino Linotype"/>
          <w:b/>
          <w:bCs/>
          <w:i/>
          <w:iCs/>
        </w:rPr>
        <w:t>DALLE TROMBE DI GERICO AL DIVINO MILES</w:t>
      </w:r>
    </w:p>
    <w:p w14:paraId="78F1F3D8" w14:textId="11EBB7A5" w:rsidR="00E62045" w:rsidRPr="00E62045" w:rsidRDefault="00E62045" w:rsidP="00E62045">
      <w:pPr>
        <w:jc w:val="center"/>
        <w:rPr>
          <w:rFonts w:ascii="Palatino Linotype" w:eastAsia="Palatino Linotype" w:hAnsi="Palatino Linotype" w:cs="Palatino Linotype"/>
          <w:b/>
          <w:bCs/>
        </w:rPr>
      </w:pPr>
      <w:r w:rsidRPr="00E62045">
        <w:rPr>
          <w:rFonts w:ascii="Palatino Linotype" w:eastAsia="Palatino Linotype" w:hAnsi="Palatino Linotype" w:cs="Palatino Linotype"/>
          <w:b/>
          <w:bCs/>
          <w:u w:val="single"/>
        </w:rPr>
        <w:t>21 maggio</w:t>
      </w:r>
      <w:r w:rsidRPr="00E62045">
        <w:rPr>
          <w:rFonts w:ascii="Palatino Linotype" w:eastAsia="Palatino Linotype" w:hAnsi="Palatino Linotype" w:cs="Palatino Linotype"/>
          <w:b/>
          <w:bCs/>
        </w:rPr>
        <w:br/>
      </w:r>
      <w:r w:rsidRPr="00E62045">
        <w:rPr>
          <w:rFonts w:ascii="Palatino Linotype" w:eastAsia="Palatino Linotype" w:hAnsi="Palatino Linotype" w:cs="Palatino Linotype"/>
          <w:b/>
          <w:bCs/>
          <w:color w:val="EE0000"/>
        </w:rPr>
        <w:t xml:space="preserve">PAOLO FRESU QUINTET – </w:t>
      </w:r>
      <w:r w:rsidRPr="00E62045">
        <w:rPr>
          <w:rFonts w:ascii="Palatino Linotype" w:eastAsia="Palatino Linotype" w:hAnsi="Palatino Linotype" w:cs="Palatino Linotype"/>
          <w:b/>
          <w:bCs/>
          <w:i/>
          <w:iCs/>
          <w:color w:val="EE0000"/>
        </w:rPr>
        <w:t xml:space="preserve">Ascensore per il patibolo </w:t>
      </w:r>
      <w:r w:rsidRPr="00E62045">
        <w:rPr>
          <w:rFonts w:ascii="Palatino Linotype" w:eastAsia="Palatino Linotype" w:hAnsi="Palatino Linotype" w:cs="Palatino Linotype"/>
          <w:b/>
          <w:bCs/>
        </w:rPr>
        <w:br/>
        <w:t>Prima Assoluta, una produzione Vicenza Jazz 2026</w:t>
      </w:r>
      <w:r w:rsidRPr="00E62045">
        <w:rPr>
          <w:rFonts w:ascii="Palatino Linotype" w:eastAsia="Palatino Linotype" w:hAnsi="Palatino Linotype" w:cs="Palatino Linotype"/>
          <w:b/>
          <w:bCs/>
        </w:rPr>
        <w:br/>
        <w:t>Teatro Comunale – sala maggiore, ore 21</w:t>
      </w:r>
    </w:p>
    <w:p w14:paraId="106E9214" w14:textId="77777777" w:rsidR="00E62045" w:rsidRDefault="00E62045" w:rsidP="00E62045">
      <w:pPr>
        <w:jc w:val="center"/>
        <w:rPr>
          <w:rFonts w:ascii="Palatino Linotype" w:eastAsia="Palatino Linotype" w:hAnsi="Palatino Linotype" w:cs="Palatino Linotype"/>
          <w:b/>
          <w:bCs/>
        </w:rPr>
      </w:pPr>
      <w:r>
        <w:rPr>
          <w:rFonts w:ascii="Palatino Linotype" w:eastAsia="Palatino Linotype" w:hAnsi="Palatino Linotype" w:cs="Palatino Linotype"/>
          <w:b/>
          <w:bCs/>
          <w:u w:val="single"/>
        </w:rPr>
        <w:t>22 maggio</w:t>
      </w:r>
      <w:r>
        <w:rPr>
          <w:rFonts w:ascii="Palatino Linotype" w:eastAsia="Palatino Linotype" w:hAnsi="Palatino Linotype" w:cs="Palatino Linotype"/>
          <w:b/>
          <w:bCs/>
        </w:rPr>
        <w:br/>
      </w:r>
      <w:r w:rsidRPr="00E62045">
        <w:rPr>
          <w:rFonts w:ascii="Palatino Linotype" w:eastAsia="Palatino Linotype" w:hAnsi="Palatino Linotype" w:cs="Palatino Linotype"/>
          <w:b/>
          <w:bCs/>
          <w:color w:val="EE0000"/>
        </w:rPr>
        <w:t xml:space="preserve">ISAIAH COLLIER QUARTET </w:t>
      </w:r>
      <w:r w:rsidRPr="00E62045">
        <w:rPr>
          <w:rFonts w:ascii="Palatino Linotype" w:eastAsia="Palatino Linotype" w:hAnsi="Palatino Linotype" w:cs="Palatino Linotype"/>
          <w:b/>
          <w:bCs/>
        </w:rPr>
        <w:br/>
      </w:r>
      <w:r>
        <w:rPr>
          <w:rFonts w:ascii="Palatino Linotype" w:eastAsia="Palatino Linotype" w:hAnsi="Palatino Linotype" w:cs="Palatino Linotype"/>
          <w:b/>
          <w:bCs/>
        </w:rPr>
        <w:t>a seguire</w:t>
      </w:r>
    </w:p>
    <w:p w14:paraId="75249DE0" w14:textId="26EA954E" w:rsidR="00E62045" w:rsidRDefault="00E62045" w:rsidP="00E62045">
      <w:pPr>
        <w:jc w:val="center"/>
        <w:rPr>
          <w:rFonts w:ascii="Palatino Linotype" w:eastAsia="Palatino Linotype" w:hAnsi="Palatino Linotype" w:cs="Palatino Linotype"/>
          <w:b/>
          <w:bCs/>
          <w:color w:val="EE0000"/>
        </w:rPr>
      </w:pPr>
      <w:r w:rsidRPr="00E62045">
        <w:rPr>
          <w:rFonts w:ascii="Palatino Linotype" w:eastAsia="Palatino Linotype" w:hAnsi="Palatino Linotype" w:cs="Palatino Linotype"/>
          <w:b/>
          <w:bCs/>
          <w:color w:val="EE0000"/>
        </w:rPr>
        <w:t xml:space="preserve">LAKECIA BENJAMIN </w:t>
      </w:r>
      <w:r w:rsidRPr="00E62045">
        <w:rPr>
          <w:rFonts w:ascii="Palatino Linotype" w:eastAsia="Palatino Linotype" w:hAnsi="Palatino Linotype" w:cs="Palatino Linotype"/>
          <w:b/>
          <w:bCs/>
          <w:i/>
          <w:iCs/>
          <w:color w:val="EE0000"/>
        </w:rPr>
        <w:t>We Dream</w:t>
      </w:r>
      <w:r w:rsidRPr="00E62045">
        <w:rPr>
          <w:rFonts w:ascii="Palatino Linotype" w:eastAsia="Palatino Linotype" w:hAnsi="Palatino Linotype" w:cs="Palatino Linotype"/>
          <w:b/>
          <w:bCs/>
          <w:color w:val="EE0000"/>
        </w:rPr>
        <w:br/>
      </w:r>
      <w:r w:rsidRPr="00E62045">
        <w:rPr>
          <w:rFonts w:ascii="Palatino Linotype" w:eastAsia="Palatino Linotype" w:hAnsi="Palatino Linotype" w:cs="Palatino Linotype"/>
          <w:b/>
          <w:bCs/>
        </w:rPr>
        <w:t>Teatro Comunale – ridotto, ore 21</w:t>
      </w:r>
    </w:p>
    <w:p w14:paraId="18C996AF" w14:textId="77777777" w:rsidR="00E62045" w:rsidRDefault="00E62045" w:rsidP="00E62045">
      <w:pPr>
        <w:jc w:val="center"/>
        <w:rPr>
          <w:rFonts w:ascii="Palatino Linotype" w:eastAsia="Palatino Linotype" w:hAnsi="Palatino Linotype" w:cs="Palatino Linotype"/>
          <w:b/>
          <w:bCs/>
        </w:rPr>
      </w:pPr>
      <w:r>
        <w:rPr>
          <w:rFonts w:ascii="Palatino Linotype" w:eastAsia="Palatino Linotype" w:hAnsi="Palatino Linotype" w:cs="Palatino Linotype"/>
          <w:b/>
          <w:bCs/>
        </w:rPr>
        <w:t>***</w:t>
      </w:r>
    </w:p>
    <w:p w14:paraId="09B02931" w14:textId="740962FD" w:rsidR="00E62045" w:rsidRDefault="00E62045" w:rsidP="00E62045">
      <w:pPr>
        <w:jc w:val="both"/>
        <w:rPr>
          <w:rFonts w:ascii="Palatino Linotype" w:eastAsia="Palatino Linotype" w:hAnsi="Palatino Linotype" w:cs="Palatino Linotype"/>
        </w:rPr>
      </w:pPr>
      <w:r>
        <w:rPr>
          <w:rFonts w:ascii="Palatino Linotype" w:eastAsia="Palatino Linotype" w:hAnsi="Palatino Linotype" w:cs="Palatino Linotype"/>
        </w:rPr>
        <w:t>Fra gli appuntamenti più attesi della di Vicenza Jazz 2026</w:t>
      </w:r>
      <w:r w:rsidRPr="007868CA">
        <w:rPr>
          <w:rFonts w:ascii="Palatino Linotype" w:eastAsia="Palatino Linotype" w:hAnsi="Palatino Linotype" w:cs="Palatino Linotype"/>
          <w:b/>
          <w:bCs/>
        </w:rPr>
        <w:t>, una produzione speciale</w:t>
      </w:r>
      <w:r>
        <w:rPr>
          <w:rFonts w:ascii="Palatino Linotype" w:eastAsia="Palatino Linotype" w:hAnsi="Palatino Linotype" w:cs="Palatino Linotype"/>
        </w:rPr>
        <w:t xml:space="preserve"> di questa XXX edizione, dedicata al centenario di Miles Davis, </w:t>
      </w:r>
      <w:r w:rsidRPr="00E62045">
        <w:rPr>
          <w:rFonts w:ascii="Palatino Linotype" w:eastAsia="Palatino Linotype" w:hAnsi="Palatino Linotype" w:cs="Palatino Linotype"/>
        </w:rPr>
        <w:t>che incrocia il jazz con il linguaggio cinematografico</w:t>
      </w:r>
      <w:r>
        <w:rPr>
          <w:rFonts w:ascii="Palatino Linotype" w:eastAsia="Palatino Linotype" w:hAnsi="Palatino Linotype" w:cs="Palatino Linotype"/>
        </w:rPr>
        <w:t xml:space="preserve">. </w:t>
      </w:r>
    </w:p>
    <w:p w14:paraId="1BDCD4AA" w14:textId="7C37403D" w:rsidR="007868CA" w:rsidRDefault="007868CA" w:rsidP="00E62045">
      <w:pPr>
        <w:jc w:val="both"/>
        <w:rPr>
          <w:rFonts w:ascii="Palatino Linotype" w:eastAsia="Palatino Linotype" w:hAnsi="Palatino Linotype" w:cs="Palatino Linotype"/>
        </w:rPr>
      </w:pPr>
      <w:r>
        <w:rPr>
          <w:rFonts w:ascii="Palatino Linotype" w:eastAsia="Palatino Linotype" w:hAnsi="Palatino Linotype" w:cs="Palatino Linotype"/>
        </w:rPr>
        <w:t xml:space="preserve">Giovedì </w:t>
      </w:r>
      <w:r w:rsidRPr="007868CA">
        <w:rPr>
          <w:rFonts w:ascii="Palatino Linotype" w:eastAsia="Palatino Linotype" w:hAnsi="Palatino Linotype" w:cs="Palatino Linotype"/>
          <w:b/>
          <w:bCs/>
        </w:rPr>
        <w:t>21 maggio al Teatro Comunale Paolo Fresu</w:t>
      </w:r>
      <w:r w:rsidRPr="00E62045">
        <w:rPr>
          <w:rFonts w:ascii="Palatino Linotype" w:eastAsia="Palatino Linotype" w:hAnsi="Palatino Linotype" w:cs="Palatino Linotype"/>
        </w:rPr>
        <w:t xml:space="preserve">, con il suo storico quintetto italiano, </w:t>
      </w:r>
      <w:r>
        <w:rPr>
          <w:rFonts w:ascii="Palatino Linotype" w:eastAsia="Palatino Linotype" w:hAnsi="Palatino Linotype" w:cs="Palatino Linotype"/>
        </w:rPr>
        <w:t xml:space="preserve">eseguirà dal vivo in </w:t>
      </w:r>
      <w:r w:rsidRPr="007868CA">
        <w:rPr>
          <w:rFonts w:ascii="Palatino Linotype" w:eastAsia="Palatino Linotype" w:hAnsi="Palatino Linotype" w:cs="Palatino Linotype"/>
          <w:b/>
          <w:bCs/>
        </w:rPr>
        <w:t>Prima Assoluta</w:t>
      </w:r>
      <w:r w:rsidRPr="00E62045">
        <w:rPr>
          <w:rFonts w:ascii="Palatino Linotype" w:eastAsia="Palatino Linotype" w:hAnsi="Palatino Linotype" w:cs="Palatino Linotype"/>
        </w:rPr>
        <w:t xml:space="preserve"> </w:t>
      </w:r>
      <w:r w:rsidRPr="007868CA">
        <w:rPr>
          <w:rFonts w:ascii="Palatino Linotype" w:eastAsia="Palatino Linotype" w:hAnsi="Palatino Linotype" w:cs="Palatino Linotype"/>
          <w:b/>
          <w:bCs/>
          <w:i/>
          <w:iCs/>
        </w:rPr>
        <w:t>Ascensore per il Patibolo</w:t>
      </w:r>
      <w:r w:rsidRPr="00E62045">
        <w:rPr>
          <w:rFonts w:ascii="Palatino Linotype" w:eastAsia="Palatino Linotype" w:hAnsi="Palatino Linotype" w:cs="Palatino Linotype"/>
        </w:rPr>
        <w:t xml:space="preserve">, soundtrack del capolavoro noir di </w:t>
      </w:r>
      <w:r w:rsidRPr="007868CA">
        <w:rPr>
          <w:rFonts w:ascii="Palatino Linotype" w:eastAsia="Palatino Linotype" w:hAnsi="Palatino Linotype" w:cs="Palatino Linotype"/>
          <w:b/>
          <w:bCs/>
        </w:rPr>
        <w:t>Louis Malle</w:t>
      </w:r>
      <w:r w:rsidRPr="00E62045">
        <w:rPr>
          <w:rFonts w:ascii="Palatino Linotype" w:eastAsia="Palatino Linotype" w:hAnsi="Palatino Linotype" w:cs="Palatino Linotype"/>
        </w:rPr>
        <w:t>, firmata nel 1958 dal Principe delle Tenebre</w:t>
      </w:r>
      <w:r>
        <w:rPr>
          <w:rFonts w:ascii="Palatino Linotype" w:eastAsia="Palatino Linotype" w:hAnsi="Palatino Linotype" w:cs="Palatino Linotype"/>
        </w:rPr>
        <w:t xml:space="preserve">, mentre sullo schermo alle spalle dell’ensemble verrà proiettato l’intero film considerato un vero e proprio cult. </w:t>
      </w:r>
    </w:p>
    <w:p w14:paraId="2C0C802A" w14:textId="5BC0EBD1" w:rsidR="00E62045" w:rsidRDefault="007868CA" w:rsidP="00E62045">
      <w:pPr>
        <w:jc w:val="both"/>
        <w:rPr>
          <w:rFonts w:ascii="Palatino Linotype" w:eastAsia="Palatino Linotype" w:hAnsi="Palatino Linotype" w:cs="Palatino Linotype"/>
          <w:i/>
          <w:iCs/>
        </w:rPr>
      </w:pPr>
      <w:r w:rsidRPr="00E62045">
        <w:rPr>
          <w:rFonts w:ascii="Palatino Linotype" w:eastAsia="Palatino Linotype" w:hAnsi="Palatino Linotype" w:cs="Palatino Linotype"/>
          <w:i/>
          <w:iCs/>
        </w:rPr>
        <w:t xml:space="preserve">“Quando ascoltai per la prima volta la colonna sonora di </w:t>
      </w:r>
      <w:r w:rsidRPr="00E62045">
        <w:rPr>
          <w:rFonts w:ascii="Palatino Linotype" w:eastAsia="Palatino Linotype" w:hAnsi="Palatino Linotype" w:cs="Palatino Linotype"/>
        </w:rPr>
        <w:t>Ascensore per il Patibolo</w:t>
      </w:r>
      <w:r w:rsidRPr="00E62045">
        <w:rPr>
          <w:rFonts w:ascii="Palatino Linotype" w:eastAsia="Palatino Linotype" w:hAnsi="Palatino Linotype" w:cs="Palatino Linotype"/>
          <w:i/>
          <w:iCs/>
        </w:rPr>
        <w:t xml:space="preserve"> rimasi letteralmente folgorato</w:t>
      </w:r>
      <w:r w:rsidR="00A30C37">
        <w:rPr>
          <w:rFonts w:ascii="Palatino Linotype" w:eastAsia="Palatino Linotype" w:hAnsi="Palatino Linotype" w:cs="Palatino Linotype"/>
          <w:i/>
          <w:iCs/>
        </w:rPr>
        <w:t xml:space="preserve">, </w:t>
      </w:r>
      <w:r w:rsidR="00A30C37" w:rsidRPr="00A30C37">
        <w:rPr>
          <w:rFonts w:ascii="Palatino Linotype" w:eastAsia="Palatino Linotype" w:hAnsi="Palatino Linotype" w:cs="Palatino Linotype"/>
          <w:i/>
          <w:iCs/>
        </w:rPr>
        <w:t>mi lasciò di stucco per la sua nuova indagine sugli spazi e sui silenzi</w:t>
      </w:r>
      <w:r w:rsidRPr="00E62045">
        <w:rPr>
          <w:rFonts w:ascii="Palatino Linotype" w:eastAsia="Palatino Linotype" w:hAnsi="Palatino Linotype" w:cs="Palatino Linotype"/>
          <w:i/>
          <w:iCs/>
        </w:rPr>
        <w:t xml:space="preserve">” </w:t>
      </w:r>
      <w:r w:rsidRPr="00E62045">
        <w:rPr>
          <w:rFonts w:ascii="Palatino Linotype" w:eastAsia="Palatino Linotype" w:hAnsi="Palatino Linotype" w:cs="Palatino Linotype"/>
        </w:rPr>
        <w:t>sottolinea Fresu</w:t>
      </w:r>
      <w:r w:rsidR="00A30C37">
        <w:rPr>
          <w:rFonts w:ascii="Palatino Linotype" w:eastAsia="Palatino Linotype" w:hAnsi="Palatino Linotype" w:cs="Palatino Linotype"/>
        </w:rPr>
        <w:t xml:space="preserve"> che aggiunge, ripercorrendo idealmente quegli anni</w:t>
      </w:r>
      <w:r w:rsidR="00A30C37">
        <w:rPr>
          <w:rFonts w:ascii="Palatino Linotype" w:eastAsia="Palatino Linotype" w:hAnsi="Palatino Linotype" w:cs="Palatino Linotype"/>
          <w:i/>
          <w:iCs/>
        </w:rPr>
        <w:t>:</w:t>
      </w:r>
      <w:r w:rsidR="00A30C37" w:rsidRPr="00A30C37">
        <w:rPr>
          <w:rFonts w:ascii="Palatino Linotype" w:eastAsia="Palatino Linotype" w:hAnsi="Palatino Linotype" w:cs="Palatino Linotype"/>
        </w:rPr>
        <w:t xml:space="preserve"> </w:t>
      </w:r>
      <w:r w:rsidR="00A30C37">
        <w:rPr>
          <w:rFonts w:ascii="Palatino Linotype" w:eastAsia="Palatino Linotype" w:hAnsi="Palatino Linotype" w:cs="Palatino Linotype"/>
        </w:rPr>
        <w:t>“</w:t>
      </w:r>
      <w:r w:rsidR="00A30C37" w:rsidRPr="00A30C37">
        <w:rPr>
          <w:rFonts w:ascii="Palatino Linotype" w:eastAsia="Palatino Linotype" w:hAnsi="Palatino Linotype" w:cs="Palatino Linotype"/>
          <w:i/>
          <w:iCs/>
        </w:rPr>
        <w:t>È inevitabile pensare che la colonna sonora del film di Louis Malle avesse influenzato la seduta di registrazione di “Kind of Blue” pubblicata nell’agosto del 1959 (il mese in cui Miles fu manganellato dalla polizia di New York solo perché uscì dal Birdland con una donna bianca al fìanco) o che bollisse in pentola una nuova idea capace, ancora una volta, di proiettare la musica nel futuro</w:t>
      </w:r>
      <w:r w:rsidR="00A30C37">
        <w:rPr>
          <w:rFonts w:ascii="Palatino Linotype" w:eastAsia="Palatino Linotype" w:hAnsi="Palatino Linotype" w:cs="Palatino Linotype"/>
          <w:i/>
          <w:iCs/>
        </w:rPr>
        <w:t xml:space="preserve">. </w:t>
      </w:r>
      <w:r w:rsidR="00A30C37" w:rsidRPr="00A30C37">
        <w:rPr>
          <w:rFonts w:ascii="Palatino Linotype" w:eastAsia="Palatino Linotype" w:hAnsi="Palatino Linotype" w:cs="Palatino Linotype"/>
          <w:i/>
          <w:iCs/>
        </w:rPr>
        <w:t xml:space="preserve">Del resto a Parigi Miles ebbe un discusso flirt con l’attrice Juliette Gréco ma, si sa, in Europa le cose funzionavano diversamente e fu proprio la Ville Lumière, in quegli anni, ad accogliere tanti musicisti neri americani che nella città si </w:t>
      </w:r>
      <w:r w:rsidR="00A30C37" w:rsidRPr="00A30C37">
        <w:rPr>
          <w:rFonts w:ascii="Palatino Linotype" w:eastAsia="Palatino Linotype" w:hAnsi="Palatino Linotype" w:cs="Palatino Linotype"/>
          <w:i/>
          <w:iCs/>
        </w:rPr>
        <w:lastRenderedPageBreak/>
        <w:t>stabilirono</w:t>
      </w:r>
      <w:r w:rsidR="00A30C37" w:rsidRPr="007868CA">
        <w:rPr>
          <w:rFonts w:ascii="Palatino Linotype" w:eastAsia="Palatino Linotype" w:hAnsi="Palatino Linotype" w:cs="Palatino Linotype"/>
        </w:rPr>
        <w:t>.</w:t>
      </w:r>
      <w:r w:rsidR="00A30C37">
        <w:rPr>
          <w:rFonts w:ascii="Palatino Linotype" w:eastAsia="Palatino Linotype" w:hAnsi="Palatino Linotype" w:cs="Palatino Linotype"/>
        </w:rPr>
        <w:t xml:space="preserve">” Conclude Fresu: </w:t>
      </w:r>
      <w:r w:rsidRPr="00E62045">
        <w:rPr>
          <w:rFonts w:ascii="Palatino Linotype" w:eastAsia="Palatino Linotype" w:hAnsi="Palatino Linotype" w:cs="Palatino Linotype"/>
          <w:i/>
          <w:iCs/>
        </w:rPr>
        <w:t>“</w:t>
      </w:r>
      <w:r w:rsidRPr="00E62045">
        <w:rPr>
          <w:rFonts w:ascii="Palatino Linotype" w:eastAsia="Palatino Linotype" w:hAnsi="Palatino Linotype" w:cs="Palatino Linotype"/>
        </w:rPr>
        <w:t>Ascensore per il Patibolo</w:t>
      </w:r>
      <w:r w:rsidRPr="00E62045">
        <w:rPr>
          <w:rFonts w:ascii="Palatino Linotype" w:eastAsia="Palatino Linotype" w:hAnsi="Palatino Linotype" w:cs="Palatino Linotype"/>
          <w:i/>
          <w:iCs/>
        </w:rPr>
        <w:t xml:space="preserve"> e </w:t>
      </w:r>
      <w:r w:rsidRPr="00E62045">
        <w:rPr>
          <w:rFonts w:ascii="Palatino Linotype" w:eastAsia="Palatino Linotype" w:hAnsi="Palatino Linotype" w:cs="Palatino Linotype"/>
        </w:rPr>
        <w:t>Kind of Blue</w:t>
      </w:r>
      <w:r w:rsidRPr="00E62045">
        <w:rPr>
          <w:rFonts w:ascii="Palatino Linotype" w:eastAsia="Palatino Linotype" w:hAnsi="Palatino Linotype" w:cs="Palatino Linotype"/>
          <w:i/>
          <w:iCs/>
        </w:rPr>
        <w:t xml:space="preserve"> sono due lavori perfettamente collegati da un pensiero creativo gravido di spazio, silenzio e interplay. A Vicenza, con il Quintetto Italiano che oggi compie 42 anni, cercheremo di mettere in musica tutto ciò con rispetto e passione. Così da abitare in musica, a cento anni dalla nascita di Miles, un inarrivabile capolavoro”.</w:t>
      </w:r>
    </w:p>
    <w:p w14:paraId="4548E245" w14:textId="4AD36832" w:rsidR="00E62045" w:rsidRDefault="00FC48CA" w:rsidP="00E62045">
      <w:pPr>
        <w:jc w:val="both"/>
        <w:rPr>
          <w:rFonts w:ascii="Palatino Linotype" w:eastAsia="Palatino Linotype" w:hAnsi="Palatino Linotype" w:cs="Palatino Linotype"/>
        </w:rPr>
      </w:pPr>
      <w:r>
        <w:rPr>
          <w:rFonts w:ascii="Palatino Linotype" w:eastAsia="Palatino Linotype" w:hAnsi="Palatino Linotype" w:cs="Palatino Linotype"/>
        </w:rPr>
        <w:t>Ma è bene ricordare che la Vicenza Jazz 2026, oltre alla celebrazione del centenario di Davis, omaggia un’altra icona del genere e non solo come John Coltrane, il cui centenario cade il prossimo autunno. E così i</w:t>
      </w:r>
      <w:r w:rsidRPr="00FC48CA">
        <w:rPr>
          <w:rFonts w:ascii="Palatino Linotype" w:eastAsia="Palatino Linotype" w:hAnsi="Palatino Linotype" w:cs="Palatino Linotype"/>
        </w:rPr>
        <w:t xml:space="preserve">l </w:t>
      </w:r>
      <w:r w:rsidRPr="00FC48CA">
        <w:rPr>
          <w:rFonts w:ascii="Palatino Linotype" w:eastAsia="Palatino Linotype" w:hAnsi="Palatino Linotype" w:cs="Palatino Linotype"/>
          <w:b/>
          <w:bCs/>
        </w:rPr>
        <w:t>22 maggio</w:t>
      </w:r>
      <w:r w:rsidRPr="00FC48CA">
        <w:rPr>
          <w:rFonts w:ascii="Palatino Linotype" w:eastAsia="Palatino Linotype" w:hAnsi="Palatino Linotype" w:cs="Palatino Linotype"/>
        </w:rPr>
        <w:t xml:space="preserve"> il </w:t>
      </w:r>
      <w:r w:rsidRPr="00FC48CA">
        <w:rPr>
          <w:rFonts w:ascii="Palatino Linotype" w:eastAsia="Palatino Linotype" w:hAnsi="Palatino Linotype" w:cs="Palatino Linotype"/>
          <w:b/>
          <w:bCs/>
        </w:rPr>
        <w:t>Ridotto del Teatro Comunale</w:t>
      </w:r>
      <w:r w:rsidRPr="00FC48CA">
        <w:rPr>
          <w:rFonts w:ascii="Palatino Linotype" w:eastAsia="Palatino Linotype" w:hAnsi="Palatino Linotype" w:cs="Palatino Linotype"/>
        </w:rPr>
        <w:t xml:space="preserve"> ospita </w:t>
      </w:r>
      <w:r w:rsidRPr="00FC48CA">
        <w:rPr>
          <w:rFonts w:ascii="Palatino Linotype" w:eastAsia="Palatino Linotype" w:hAnsi="Palatino Linotype" w:cs="Palatino Linotype"/>
          <w:b/>
          <w:bCs/>
        </w:rPr>
        <w:t xml:space="preserve">un doppio imperdibile concerto </w:t>
      </w:r>
      <w:r w:rsidRPr="00FC48CA">
        <w:rPr>
          <w:rFonts w:ascii="Palatino Linotype" w:eastAsia="Palatino Linotype" w:hAnsi="Palatino Linotype" w:cs="Palatino Linotype"/>
        </w:rPr>
        <w:t xml:space="preserve">di due artisti che in modo diverso hanno guardato alla figura di Coltrane. Il primo a salire sul palco sarà </w:t>
      </w:r>
      <w:r w:rsidRPr="00FC48CA">
        <w:rPr>
          <w:rFonts w:ascii="Palatino Linotype" w:eastAsia="Palatino Linotype" w:hAnsi="Palatino Linotype" w:cs="Palatino Linotype"/>
          <w:b/>
          <w:bCs/>
        </w:rPr>
        <w:t>Isaiah Collier</w:t>
      </w:r>
      <w:r w:rsidRPr="00FC48CA">
        <w:rPr>
          <w:rFonts w:ascii="Palatino Linotype" w:eastAsia="Palatino Linotype" w:hAnsi="Palatino Linotype" w:cs="Palatino Linotype"/>
        </w:rPr>
        <w:t xml:space="preserve">, compositore, polistrumentista, docente e attivista proveniente dalla vivace scena di Chicago ed esponente di spicco del cosiddetto “spiritual jazz”. Il suo album del 2021 </w:t>
      </w:r>
      <w:r w:rsidRPr="00FC48CA">
        <w:rPr>
          <w:rFonts w:ascii="Palatino Linotype" w:eastAsia="Palatino Linotype" w:hAnsi="Palatino Linotype" w:cs="Palatino Linotype"/>
          <w:b/>
          <w:bCs/>
          <w:i/>
          <w:iCs/>
        </w:rPr>
        <w:t>Cosmic Transitions</w:t>
      </w:r>
      <w:r w:rsidRPr="00FC48CA">
        <w:rPr>
          <w:rFonts w:ascii="Palatino Linotype" w:eastAsia="Palatino Linotype" w:hAnsi="Palatino Linotype" w:cs="Palatino Linotype"/>
        </w:rPr>
        <w:t xml:space="preserve"> fu registrato nel leggendario studio di Rudy Van Gelder in occasione del compleanno di Coltrane, utilizzando alcune delle stesse apparecchiature analogiche utilizzate per la sessione di registrazione originale </w:t>
      </w:r>
      <w:r w:rsidRPr="000571A2">
        <w:rPr>
          <w:rFonts w:ascii="Palatino Linotype" w:eastAsia="Palatino Linotype" w:hAnsi="Palatino Linotype" w:cs="Palatino Linotype"/>
        </w:rPr>
        <w:t>di</w:t>
      </w:r>
      <w:r w:rsidRPr="00FC48CA">
        <w:rPr>
          <w:rFonts w:ascii="Palatino Linotype" w:eastAsia="Palatino Linotype" w:hAnsi="Palatino Linotype" w:cs="Palatino Linotype"/>
          <w:b/>
          <w:bCs/>
        </w:rPr>
        <w:t xml:space="preserve"> </w:t>
      </w:r>
      <w:r w:rsidRPr="00FC48CA">
        <w:rPr>
          <w:rFonts w:ascii="Palatino Linotype" w:eastAsia="Palatino Linotype" w:hAnsi="Palatino Linotype" w:cs="Palatino Linotype"/>
          <w:b/>
          <w:bCs/>
          <w:i/>
          <w:iCs/>
        </w:rPr>
        <w:t>A Love Supreme</w:t>
      </w:r>
      <w:r w:rsidRPr="00FC48CA">
        <w:rPr>
          <w:rFonts w:ascii="Palatino Linotype" w:eastAsia="Palatino Linotype" w:hAnsi="Palatino Linotype" w:cs="Palatino Linotype"/>
          <w:i/>
          <w:iCs/>
        </w:rPr>
        <w:t xml:space="preserve">. </w:t>
      </w:r>
      <w:r w:rsidRPr="00FC48CA">
        <w:rPr>
          <w:rFonts w:ascii="Palatino Linotype" w:eastAsia="Palatino Linotype" w:hAnsi="Palatino Linotype" w:cs="Palatino Linotype"/>
        </w:rPr>
        <w:t xml:space="preserve">Subito dopo, il palco vibrerà grazie all’esplosiva fusione di jazz, R’N’B e funk dell’americana </w:t>
      </w:r>
      <w:r w:rsidRPr="00FC48CA">
        <w:rPr>
          <w:rFonts w:ascii="Palatino Linotype" w:eastAsia="Palatino Linotype" w:hAnsi="Palatino Linotype" w:cs="Palatino Linotype"/>
          <w:b/>
          <w:bCs/>
        </w:rPr>
        <w:t xml:space="preserve">Lakecia Benjamin </w:t>
      </w:r>
      <w:r w:rsidRPr="00FC48CA">
        <w:rPr>
          <w:rFonts w:ascii="Palatino Linotype" w:eastAsia="Palatino Linotype" w:hAnsi="Palatino Linotype" w:cs="Palatino Linotype"/>
        </w:rPr>
        <w:t xml:space="preserve">che nel 2020 pubblicò un album dal titolo </w:t>
      </w:r>
      <w:r w:rsidRPr="00FC48CA">
        <w:rPr>
          <w:rFonts w:ascii="Palatino Linotype" w:eastAsia="Palatino Linotype" w:hAnsi="Palatino Linotype" w:cs="Palatino Linotype"/>
          <w:i/>
          <w:iCs/>
        </w:rPr>
        <w:t>Pursuance: The Coltranes</w:t>
      </w:r>
      <w:r w:rsidRPr="00FC48CA">
        <w:rPr>
          <w:rFonts w:ascii="Palatino Linotype" w:eastAsia="Palatino Linotype" w:hAnsi="Palatino Linotype" w:cs="Palatino Linotype"/>
        </w:rPr>
        <w:t>, in cui reinterpretava brani iconici di</w:t>
      </w:r>
      <w:r w:rsidRPr="00FC48CA">
        <w:rPr>
          <w:rFonts w:ascii="Palatino Linotype" w:eastAsia="Palatino Linotype" w:hAnsi="Palatino Linotype" w:cs="Palatino Linotype"/>
          <w:b/>
          <w:bCs/>
        </w:rPr>
        <w:t xml:space="preserve"> John e Alice Coltrane</w:t>
      </w:r>
      <w:r w:rsidRPr="00FC48CA">
        <w:rPr>
          <w:rFonts w:ascii="Palatino Linotype" w:eastAsia="Palatino Linotype" w:hAnsi="Palatino Linotype" w:cs="Palatino Linotype"/>
        </w:rPr>
        <w:t xml:space="preserve">, seguito poi da </w:t>
      </w:r>
      <w:r w:rsidRPr="00FC48CA">
        <w:rPr>
          <w:rFonts w:ascii="Palatino Linotype" w:eastAsia="Palatino Linotype" w:hAnsi="Palatino Linotype" w:cs="Palatino Linotype"/>
          <w:b/>
          <w:bCs/>
          <w:i/>
          <w:iCs/>
        </w:rPr>
        <w:t>Phoenix</w:t>
      </w:r>
      <w:r w:rsidRPr="00FC48CA">
        <w:rPr>
          <w:rFonts w:ascii="Palatino Linotype" w:eastAsia="Palatino Linotype" w:hAnsi="Palatino Linotype" w:cs="Palatino Linotype"/>
        </w:rPr>
        <w:t xml:space="preserve">, un grande omaggio alla sua New York risorta dalla pandemia come una Fenice ma anche alla propria “resurrezione”, dopo essere miracolosamente scampata a un incidente stradale. Una doppia metafora che vuol essere anche un auspicio rispetto ai disastri che continuano ad abbattersi sul mondo attuale. La speranza in un mondo migliore è un tema che ritorna anche nel suo nuovo album in uscita a giugno dal titolo </w:t>
      </w:r>
      <w:r w:rsidRPr="00FC48CA">
        <w:rPr>
          <w:rFonts w:ascii="Palatino Linotype" w:eastAsia="Palatino Linotype" w:hAnsi="Palatino Linotype" w:cs="Palatino Linotype"/>
          <w:b/>
          <w:bCs/>
          <w:i/>
          <w:iCs/>
        </w:rPr>
        <w:t>We Dream</w:t>
      </w:r>
      <w:r w:rsidRPr="00FC48CA">
        <w:rPr>
          <w:rFonts w:ascii="Palatino Linotype" w:eastAsia="Palatino Linotype" w:hAnsi="Palatino Linotype" w:cs="Palatino Linotype"/>
        </w:rPr>
        <w:t>, ovvero il sogno di un futuro luminoso da contrapporre all’oscurità del presente. </w:t>
      </w:r>
    </w:p>
    <w:p w14:paraId="44A5E1CB" w14:textId="77777777" w:rsidR="00E62045" w:rsidRDefault="00E62045" w:rsidP="00E62045">
      <w:pPr>
        <w:jc w:val="center"/>
        <w:rPr>
          <w:rFonts w:ascii="Palatino Linotype" w:eastAsia="Palatino Linotype" w:hAnsi="Palatino Linotype" w:cs="Palatino Linotype"/>
          <w:b/>
          <w:bCs/>
          <w:sz w:val="26"/>
          <w:szCs w:val="26"/>
        </w:rPr>
      </w:pPr>
      <w:bookmarkStart w:id="0" w:name="_heading=h.4y0awtjk1btr"/>
      <w:bookmarkEnd w:id="0"/>
      <w:r>
        <w:rPr>
          <w:rFonts w:ascii="Palatino Linotype" w:eastAsia="Palatino Linotype" w:hAnsi="Palatino Linotype" w:cs="Palatino Linotype"/>
          <w:b/>
          <w:bCs/>
          <w:sz w:val="26"/>
          <w:szCs w:val="26"/>
        </w:rPr>
        <w:t>***</w:t>
      </w:r>
    </w:p>
    <w:p w14:paraId="2AD40283" w14:textId="77777777" w:rsidR="00E62045" w:rsidRDefault="00E62045" w:rsidP="00E62045">
      <w:pPr>
        <w:jc w:val="both"/>
        <w:rPr>
          <w:rFonts w:ascii="Palatino Linotype" w:eastAsia="Palatino Linotype" w:hAnsi="Palatino Linotype" w:cs="Palatino Linotype"/>
          <w:b/>
          <w:bCs/>
          <w:sz w:val="26"/>
          <w:szCs w:val="26"/>
        </w:rPr>
      </w:pPr>
      <w:r>
        <w:rPr>
          <w:rFonts w:ascii="Palatino Linotype" w:eastAsia="Palatino Linotype" w:hAnsi="Palatino Linotype" w:cs="Palatino Linotype"/>
        </w:rPr>
        <w:t xml:space="preserve">Si svolge </w:t>
      </w:r>
      <w:r>
        <w:rPr>
          <w:rFonts w:ascii="Palatino Linotype" w:eastAsia="Palatino Linotype" w:hAnsi="Palatino Linotype" w:cs="Palatino Linotype"/>
          <w:b/>
          <w:bCs/>
        </w:rPr>
        <w:t xml:space="preserve">dal 15 al 25 maggio </w:t>
      </w:r>
      <w:r>
        <w:rPr>
          <w:rFonts w:ascii="Palatino Linotype" w:eastAsia="Palatino Linotype" w:hAnsi="Palatino Linotype" w:cs="Palatino Linotype"/>
        </w:rPr>
        <w:t xml:space="preserve">la </w:t>
      </w:r>
      <w:r>
        <w:rPr>
          <w:rFonts w:ascii="Palatino Linotype" w:eastAsia="Palatino Linotype" w:hAnsi="Palatino Linotype" w:cs="Palatino Linotype"/>
          <w:b/>
          <w:bCs/>
        </w:rPr>
        <w:t>XXX edizione</w:t>
      </w:r>
      <w:r>
        <w:rPr>
          <w:rFonts w:ascii="Palatino Linotype" w:eastAsia="Palatino Linotype" w:hAnsi="Palatino Linotype" w:cs="Palatino Linotype"/>
        </w:rPr>
        <w:t xml:space="preserve"> di </w:t>
      </w:r>
      <w:r>
        <w:rPr>
          <w:rFonts w:ascii="Palatino Linotype" w:eastAsia="Palatino Linotype" w:hAnsi="Palatino Linotype" w:cs="Palatino Linotype"/>
          <w:b/>
          <w:bCs/>
        </w:rPr>
        <w:t>New Conversations – Vicenza Jazz</w:t>
      </w:r>
      <w:r>
        <w:rPr>
          <w:rFonts w:ascii="Palatino Linotype" w:eastAsia="Palatino Linotype" w:hAnsi="Palatino Linotype" w:cs="Palatino Linotype"/>
        </w:rPr>
        <w:t xml:space="preserve"> con la direzione artistica di </w:t>
      </w:r>
      <w:r>
        <w:rPr>
          <w:rFonts w:ascii="Palatino Linotype" w:eastAsia="Palatino Linotype" w:hAnsi="Palatino Linotype" w:cs="Palatino Linotype"/>
          <w:b/>
          <w:bCs/>
        </w:rPr>
        <w:t xml:space="preserve">Riccardo Brazzale, </w:t>
      </w:r>
      <w:r>
        <w:rPr>
          <w:rFonts w:ascii="Palatino Linotype" w:eastAsia="Palatino Linotype" w:hAnsi="Palatino Linotype" w:cs="Palatino Linotype"/>
        </w:rPr>
        <w:t xml:space="preserve">fra il </w:t>
      </w:r>
      <w:r>
        <w:rPr>
          <w:rFonts w:ascii="Palatino Linotype" w:eastAsia="Palatino Linotype" w:hAnsi="Palatino Linotype" w:cs="Palatino Linotype"/>
          <w:b/>
          <w:bCs/>
        </w:rPr>
        <w:t>Teatro Olimpico</w:t>
      </w:r>
      <w:r>
        <w:rPr>
          <w:rFonts w:ascii="Palatino Linotype" w:eastAsia="Palatino Linotype" w:hAnsi="Palatino Linotype" w:cs="Palatino Linotype"/>
        </w:rPr>
        <w:t xml:space="preserve">, il </w:t>
      </w:r>
      <w:r>
        <w:rPr>
          <w:rFonts w:ascii="Palatino Linotype" w:eastAsia="Palatino Linotype" w:hAnsi="Palatino Linotype" w:cs="Palatino Linotype"/>
          <w:b/>
          <w:bCs/>
        </w:rPr>
        <w:t>Teatro Comunale, il Cimitero Maggiore</w:t>
      </w:r>
      <w:r>
        <w:rPr>
          <w:rFonts w:ascii="Palatino Linotype" w:eastAsia="Palatino Linotype" w:hAnsi="Palatino Linotype" w:cs="Palatino Linotype"/>
        </w:rPr>
        <w:t xml:space="preserve">, la </w:t>
      </w:r>
      <w:r>
        <w:rPr>
          <w:rFonts w:ascii="Palatino Linotype" w:eastAsia="Palatino Linotype" w:hAnsi="Palatino Linotype" w:cs="Palatino Linotype"/>
          <w:b/>
          <w:bCs/>
        </w:rPr>
        <w:t>Basilica Palladiana, Villa Almerico Capra detta La Rotonda</w:t>
      </w:r>
      <w:r>
        <w:rPr>
          <w:rFonts w:ascii="Palatino Linotype" w:eastAsia="Palatino Linotype" w:hAnsi="Palatino Linotype" w:cs="Palatino Linotype"/>
        </w:rPr>
        <w:t xml:space="preserve"> e una serie di altri luoghi che ospiteranno performance e progetti nella consolidata formula del festival diffuso in tutta la città. </w:t>
      </w:r>
      <w:r>
        <w:rPr>
          <w:rFonts w:ascii="Palatino Linotype" w:eastAsia="Palatino Linotype" w:hAnsi="Palatino Linotype" w:cs="Palatino Linotype"/>
          <w:b/>
          <w:bCs/>
          <w:i/>
          <w:iCs/>
        </w:rPr>
        <w:t>Dalle trombe di Gerico al divino Miles</w:t>
      </w:r>
      <w:r>
        <w:rPr>
          <w:rFonts w:ascii="Palatino Linotype" w:eastAsia="Palatino Linotype" w:hAnsi="Palatino Linotype" w:cs="Palatino Linotype"/>
        </w:rPr>
        <w:t xml:space="preserve"> è il titolo dell’edizione </w:t>
      </w:r>
      <w:r>
        <w:rPr>
          <w:rFonts w:ascii="Palatino Linotype" w:eastAsia="Palatino Linotype" w:hAnsi="Palatino Linotype" w:cs="Palatino Linotype"/>
        </w:rPr>
        <w:lastRenderedPageBreak/>
        <w:t>2026, dedicata al centenario di Miles Davis ma con lo sguardo proiettato verso un altro importante centenario che cade quest’anno, quello di John Coltrane.</w:t>
      </w:r>
    </w:p>
    <w:p w14:paraId="2271264C" w14:textId="77777777" w:rsidR="00E62045" w:rsidRDefault="00E62045" w:rsidP="00E62045">
      <w:pPr>
        <w:jc w:val="both"/>
        <w:rPr>
          <w:rFonts w:ascii="Palatino Linotype" w:eastAsia="Palatino Linotype" w:hAnsi="Palatino Linotype" w:cs="Palatino Linotype"/>
          <w:b/>
          <w:bCs/>
          <w:sz w:val="26"/>
          <w:szCs w:val="26"/>
        </w:rPr>
      </w:pPr>
      <w:r>
        <w:rPr>
          <w:rFonts w:ascii="Palatino Linotype" w:eastAsia="Palatino Linotype" w:hAnsi="Palatino Linotype" w:cs="Palatino Linotype"/>
        </w:rPr>
        <w:t>Prodotto dal </w:t>
      </w:r>
      <w:r>
        <w:rPr>
          <w:rFonts w:ascii="Palatino Linotype" w:eastAsia="Palatino Linotype" w:hAnsi="Palatino Linotype" w:cs="Palatino Linotype"/>
          <w:b/>
          <w:bCs/>
        </w:rPr>
        <w:t>Comune di Vicenza</w:t>
      </w:r>
      <w:r>
        <w:rPr>
          <w:rFonts w:ascii="Palatino Linotype" w:eastAsia="Palatino Linotype" w:hAnsi="Palatino Linotype" w:cs="Palatino Linotype"/>
        </w:rPr>
        <w:t> in collaborazione con la </w:t>
      </w:r>
      <w:r>
        <w:rPr>
          <w:rFonts w:ascii="Palatino Linotype" w:eastAsia="Palatino Linotype" w:hAnsi="Palatino Linotype" w:cs="Palatino Linotype"/>
          <w:b/>
          <w:bCs/>
        </w:rPr>
        <w:t>Fondazione Teatro Comunale Città di Vicenza</w:t>
      </w:r>
      <w:r>
        <w:rPr>
          <w:rFonts w:ascii="Palatino Linotype" w:eastAsia="Palatino Linotype" w:hAnsi="Palatino Linotype" w:cs="Palatino Linotype"/>
        </w:rPr>
        <w:t>, il festival è realizzato in coproduzione con </w:t>
      </w:r>
      <w:r>
        <w:rPr>
          <w:rFonts w:ascii="Palatino Linotype" w:eastAsia="Palatino Linotype" w:hAnsi="Palatino Linotype" w:cs="Palatino Linotype"/>
          <w:b/>
          <w:bCs/>
        </w:rPr>
        <w:t>Trivellato Mercedes Benz</w:t>
      </w:r>
      <w:r>
        <w:rPr>
          <w:rFonts w:ascii="Palatino Linotype" w:eastAsia="Palatino Linotype" w:hAnsi="Palatino Linotype" w:cs="Palatino Linotype"/>
        </w:rPr>
        <w:t>; ha come sponsor Fondazione Roi, Emisfero e Famila del Gruppo Unicomm, Fope SpA e Gemmo SpA, Banca delle Terre Venete; come sostenitori Confcommercio e Lions Club Vicenza Host, come sponsor tecnici </w:t>
      </w:r>
      <w:r>
        <w:rPr>
          <w:rFonts w:ascii="Palatino Linotype" w:eastAsia="Palatino Linotype" w:hAnsi="Palatino Linotype" w:cs="Palatino Linotype"/>
          <w:b/>
          <w:bCs/>
        </w:rPr>
        <w:t>Brutal Agency</w:t>
      </w:r>
      <w:r>
        <w:rPr>
          <w:rFonts w:ascii="Palatino Linotype" w:eastAsia="Palatino Linotype" w:hAnsi="Palatino Linotype" w:cs="Palatino Linotype"/>
        </w:rPr>
        <w:t>, </w:t>
      </w:r>
      <w:r>
        <w:rPr>
          <w:rFonts w:ascii="Palatino Linotype" w:eastAsia="Palatino Linotype" w:hAnsi="Palatino Linotype" w:cs="Palatino Linotype"/>
          <w:b/>
          <w:bCs/>
        </w:rPr>
        <w:t xml:space="preserve">Acqua Recoaro e Cantine Vitevis. </w:t>
      </w:r>
      <w:r>
        <w:rPr>
          <w:rFonts w:ascii="Palatino Linotype" w:eastAsia="Palatino Linotype" w:hAnsi="Palatino Linotype" w:cs="Palatino Linotype"/>
        </w:rPr>
        <w:t xml:space="preserve">Sono media partner dell’evento </w:t>
      </w:r>
      <w:r>
        <w:rPr>
          <w:rFonts w:ascii="Palatino Linotype" w:eastAsia="Palatino Linotype" w:hAnsi="Palatino Linotype" w:cs="Palatino Linotype"/>
          <w:b/>
          <w:bCs/>
        </w:rPr>
        <w:t>Il Giornale di Vicenza e TVA Vicenza.</w:t>
      </w:r>
    </w:p>
    <w:p w14:paraId="69D6E8C1" w14:textId="77777777" w:rsidR="00E62045" w:rsidRDefault="00E62045" w:rsidP="00E62045">
      <w:pPr>
        <w:jc w:val="both"/>
        <w:rPr>
          <w:rFonts w:ascii="Palatino Linotype" w:eastAsia="Palatino Linotype" w:hAnsi="Palatino Linotype" w:cs="Palatino Linotype"/>
        </w:rPr>
      </w:pPr>
      <w:r>
        <w:rPr>
          <w:rFonts w:ascii="Palatino Linotype" w:eastAsia="Palatino Linotype" w:hAnsi="Palatino Linotype" w:cs="Palatino Linotype"/>
          <w:b/>
          <w:bCs/>
        </w:rPr>
        <w:t>Makaya McCraven, Barbara Hannigan con Bertrand Chamayou, Mary Halvorson, Uri Caine, Billy Cobham, Joshua Redman, Israel Galvan e Michael Leonhart, Paolo Fresu, Isaiah Collier, Lakecia Benjamin, Savina Yannatou &amp; Primavera en Salonicco con Lamia Bedioui, Roberto Ottaviano con Robert Luft, Pietro Tonolo, Dimitri Espinoza, Neapolis Mantra, Enrico Rava e Fabrizio Bosso</w:t>
      </w:r>
      <w:r>
        <w:rPr>
          <w:rFonts w:ascii="Palatino Linotype" w:eastAsia="Palatino Linotype" w:hAnsi="Palatino Linotype" w:cs="Palatino Linotype"/>
        </w:rPr>
        <w:t xml:space="preserve"> sono i protagonisti e i progetti che animano oltre </w:t>
      </w:r>
      <w:r>
        <w:rPr>
          <w:rFonts w:ascii="Palatino Linotype" w:eastAsia="Palatino Linotype" w:hAnsi="Palatino Linotype" w:cs="Palatino Linotype"/>
          <w:b/>
          <w:bCs/>
        </w:rPr>
        <w:t>10 giorni di programmazione</w:t>
      </w:r>
      <w:r>
        <w:rPr>
          <w:rFonts w:ascii="Palatino Linotype" w:eastAsia="Palatino Linotype" w:hAnsi="Palatino Linotype" w:cs="Palatino Linotype"/>
        </w:rPr>
        <w:t xml:space="preserve"> con </w:t>
      </w:r>
      <w:r>
        <w:rPr>
          <w:rFonts w:ascii="Palatino Linotype" w:eastAsia="Palatino Linotype" w:hAnsi="Palatino Linotype" w:cs="Palatino Linotype"/>
          <w:b/>
          <w:bCs/>
        </w:rPr>
        <w:t>4 prime italiane</w:t>
      </w:r>
      <w:r>
        <w:rPr>
          <w:rFonts w:ascii="Palatino Linotype" w:eastAsia="Palatino Linotype" w:hAnsi="Palatino Linotype" w:cs="Palatino Linotype"/>
        </w:rPr>
        <w:t xml:space="preserve">, una </w:t>
      </w:r>
      <w:r>
        <w:rPr>
          <w:rFonts w:ascii="Palatino Linotype" w:eastAsia="Palatino Linotype" w:hAnsi="Palatino Linotype" w:cs="Palatino Linotype"/>
          <w:b/>
          <w:bCs/>
        </w:rPr>
        <w:t>produzione speciale</w:t>
      </w:r>
      <w:r>
        <w:rPr>
          <w:rFonts w:ascii="Palatino Linotype" w:eastAsia="Palatino Linotype" w:hAnsi="Palatino Linotype" w:cs="Palatino Linotype"/>
        </w:rPr>
        <w:t xml:space="preserve"> del festival, </w:t>
      </w:r>
      <w:r>
        <w:rPr>
          <w:rFonts w:ascii="Palatino Linotype" w:eastAsia="Palatino Linotype" w:hAnsi="Palatino Linotype" w:cs="Palatino Linotype"/>
          <w:b/>
          <w:bCs/>
        </w:rPr>
        <w:t>3 progetti</w:t>
      </w:r>
      <w:r>
        <w:rPr>
          <w:rFonts w:ascii="Palatino Linotype" w:eastAsia="Palatino Linotype" w:hAnsi="Palatino Linotype" w:cs="Palatino Linotype"/>
        </w:rPr>
        <w:t xml:space="preserve"> multidisciplinari, un’apertura di altissimo profilo al Teatro Olimpico nel segno della musica contemporanea</w:t>
      </w:r>
      <w:r>
        <w:rPr>
          <w:rFonts w:ascii="Palatino Linotype" w:eastAsia="Palatino Linotype" w:hAnsi="Palatino Linotype" w:cs="Palatino Linotype"/>
          <w:color w:val="0070C0"/>
        </w:rPr>
        <w:t xml:space="preserve"> </w:t>
      </w:r>
      <w:r>
        <w:rPr>
          <w:rFonts w:ascii="Palatino Linotype" w:eastAsia="Palatino Linotype" w:hAnsi="Palatino Linotype" w:cs="Palatino Linotype"/>
        </w:rPr>
        <w:t xml:space="preserve">e </w:t>
      </w:r>
      <w:r>
        <w:rPr>
          <w:rFonts w:ascii="Palatino Linotype" w:eastAsia="Palatino Linotype" w:hAnsi="Palatino Linotype" w:cs="Palatino Linotype"/>
          <w:b/>
          <w:bCs/>
        </w:rPr>
        <w:t>un concerto di chiusura che sarà una vera e propria festa per celebrare il genio della tromba jazz</w:t>
      </w:r>
      <w:r>
        <w:rPr>
          <w:rFonts w:ascii="Palatino Linotype" w:eastAsia="Palatino Linotype" w:hAnsi="Palatino Linotype" w:cs="Palatino Linotype"/>
        </w:rPr>
        <w:t xml:space="preserve">.  E poi ancora </w:t>
      </w:r>
      <w:r>
        <w:rPr>
          <w:rFonts w:ascii="Palatino Linotype" w:eastAsia="Palatino Linotype" w:hAnsi="Palatino Linotype" w:cs="Palatino Linotype"/>
          <w:b/>
          <w:bCs/>
        </w:rPr>
        <w:t>performance nei musei</w:t>
      </w:r>
      <w:r>
        <w:rPr>
          <w:rFonts w:ascii="Palatino Linotype" w:eastAsia="Palatino Linotype" w:hAnsi="Palatino Linotype" w:cs="Palatino Linotype"/>
        </w:rPr>
        <w:t xml:space="preserve"> e </w:t>
      </w:r>
      <w:r>
        <w:rPr>
          <w:rFonts w:ascii="Palatino Linotype" w:eastAsia="Palatino Linotype" w:hAnsi="Palatino Linotype" w:cs="Palatino Linotype"/>
          <w:b/>
          <w:bCs/>
        </w:rPr>
        <w:t>l’Olimpico Jazz Contest</w:t>
      </w:r>
      <w:r>
        <w:rPr>
          <w:rFonts w:ascii="Palatino Linotype" w:eastAsia="Palatino Linotype" w:hAnsi="Palatino Linotype" w:cs="Palatino Linotype"/>
        </w:rPr>
        <w:t xml:space="preserve">, senza dimenticare, come ormai da tradizione del festival, </w:t>
      </w:r>
      <w:r>
        <w:rPr>
          <w:rFonts w:ascii="Palatino Linotype" w:eastAsia="Palatino Linotype" w:hAnsi="Palatino Linotype" w:cs="Palatino Linotype"/>
          <w:b/>
          <w:bCs/>
        </w:rPr>
        <w:t>il concerto all’alba alla Rotonda e quello di mezzanotte al Cimitero Maggiore</w:t>
      </w:r>
      <w:r>
        <w:rPr>
          <w:rFonts w:ascii="Palatino Linotype" w:eastAsia="Palatino Linotype" w:hAnsi="Palatino Linotype" w:cs="Palatino Linotype"/>
        </w:rPr>
        <w:t xml:space="preserve">. </w:t>
      </w:r>
      <w:r>
        <w:rPr>
          <w:color w:val="0070C0"/>
        </w:rPr>
        <w:t> </w:t>
      </w:r>
    </w:p>
    <w:p w14:paraId="74AC2853" w14:textId="77777777" w:rsidR="00E62045" w:rsidRDefault="00E62045" w:rsidP="00E62045">
      <w:pPr>
        <w:jc w:val="both"/>
        <w:rPr>
          <w:rFonts w:ascii="Palatino Linotype" w:eastAsia="Palatino Linotype" w:hAnsi="Palatino Linotype" w:cs="Palatino Linotype"/>
          <w:b/>
          <w:bCs/>
          <w:sz w:val="20"/>
          <w:szCs w:val="20"/>
          <w:u w:val="single"/>
        </w:rPr>
      </w:pPr>
      <w:r>
        <w:rPr>
          <w:rFonts w:ascii="Palatino Linotype" w:eastAsia="Palatino Linotype" w:hAnsi="Palatino Linotype" w:cs="Palatino Linotype"/>
          <w:b/>
          <w:bCs/>
          <w:sz w:val="20"/>
          <w:szCs w:val="20"/>
          <w:u w:val="single"/>
        </w:rPr>
        <w:t>CALENDARIO</w:t>
      </w:r>
    </w:p>
    <w:p w14:paraId="0B93EDCB" w14:textId="77777777" w:rsidR="00E62045" w:rsidRDefault="00E62045" w:rsidP="00E62045">
      <w:pPr>
        <w:rPr>
          <w:rFonts w:ascii="Palatino Linotype" w:eastAsia="Palatino Linotype" w:hAnsi="Palatino Linotype" w:cs="Palatino Linotype"/>
          <w:sz w:val="20"/>
          <w:szCs w:val="20"/>
        </w:rPr>
      </w:pPr>
      <w:r>
        <w:rPr>
          <w:rFonts w:ascii="Palatino Linotype" w:eastAsia="Palatino Linotype" w:hAnsi="Palatino Linotype" w:cs="Palatino Linotype"/>
          <w:b/>
          <w:bCs/>
          <w:color w:val="FF0000"/>
          <w:sz w:val="20"/>
          <w:szCs w:val="20"/>
        </w:rPr>
        <w:t>15 maggio | ANTEPRIMA NEW CONVERSATIONS – VICENZA JAZZ 2026</w:t>
      </w:r>
      <w:r>
        <w:rPr>
          <w:rFonts w:ascii="Palatino Linotype" w:eastAsia="Palatino Linotype" w:hAnsi="Palatino Linotype" w:cs="Palatino Linotype"/>
          <w:sz w:val="20"/>
          <w:szCs w:val="20"/>
        </w:rPr>
        <w:br/>
        <w:t>ore 21 | Teatro Comunale – Sala del Ridotto</w:t>
      </w:r>
      <w:r>
        <w:rPr>
          <w:rFonts w:ascii="Palatino Linotype" w:eastAsia="Palatino Linotype" w:hAnsi="Palatino Linotype" w:cs="Palatino Linotype"/>
          <w:sz w:val="20"/>
          <w:szCs w:val="20"/>
        </w:rPr>
        <w:br/>
      </w:r>
      <w:r>
        <w:rPr>
          <w:rFonts w:ascii="Palatino Linotype" w:eastAsia="Palatino Linotype" w:hAnsi="Palatino Linotype" w:cs="Palatino Linotype"/>
          <w:b/>
          <w:bCs/>
          <w:sz w:val="20"/>
          <w:szCs w:val="20"/>
        </w:rPr>
        <w:t>MAKAYA McCRAVEN QUARTET</w:t>
      </w:r>
    </w:p>
    <w:p w14:paraId="45163F1E" w14:textId="77777777" w:rsidR="00E62045" w:rsidRDefault="00E62045" w:rsidP="00E62045">
      <w:pPr>
        <w:rPr>
          <w:rFonts w:ascii="Palatino Linotype" w:eastAsia="Palatino Linotype" w:hAnsi="Palatino Linotype" w:cs="Palatino Linotype"/>
          <w:b/>
          <w:bCs/>
          <w:sz w:val="20"/>
          <w:szCs w:val="20"/>
        </w:rPr>
      </w:pPr>
      <w:r>
        <w:rPr>
          <w:rFonts w:ascii="Palatino Linotype" w:eastAsia="Palatino Linotype" w:hAnsi="Palatino Linotype" w:cs="Palatino Linotype"/>
          <w:b/>
          <w:bCs/>
          <w:color w:val="FF0000"/>
          <w:sz w:val="20"/>
          <w:szCs w:val="20"/>
        </w:rPr>
        <w:t>16 maggio</w:t>
      </w:r>
      <w:r>
        <w:rPr>
          <w:rFonts w:ascii="Palatino Linotype" w:eastAsia="Palatino Linotype" w:hAnsi="Palatino Linotype" w:cs="Palatino Linotype"/>
          <w:sz w:val="20"/>
          <w:szCs w:val="20"/>
        </w:rPr>
        <w:br/>
        <w:t>ore 21 | Teatro Olimpico</w:t>
      </w:r>
      <w:r>
        <w:rPr>
          <w:rFonts w:ascii="Palatino Linotype" w:eastAsia="Palatino Linotype" w:hAnsi="Palatino Linotype" w:cs="Palatino Linotype"/>
          <w:sz w:val="20"/>
          <w:szCs w:val="20"/>
        </w:rPr>
        <w:br/>
      </w:r>
      <w:r>
        <w:rPr>
          <w:rFonts w:ascii="Palatino Linotype" w:eastAsia="Palatino Linotype" w:hAnsi="Palatino Linotype" w:cs="Palatino Linotype"/>
          <w:b/>
          <w:bCs/>
          <w:sz w:val="20"/>
          <w:szCs w:val="20"/>
        </w:rPr>
        <w:t xml:space="preserve">BARBARA HANNIGAN &amp; BERTRAND CHAMAYOU – </w:t>
      </w:r>
      <w:r>
        <w:rPr>
          <w:rFonts w:ascii="Palatino Linotype" w:eastAsia="Palatino Linotype" w:hAnsi="Palatino Linotype" w:cs="Palatino Linotype"/>
          <w:b/>
          <w:bCs/>
          <w:i/>
          <w:iCs/>
          <w:sz w:val="20"/>
          <w:szCs w:val="20"/>
        </w:rPr>
        <w:t>Jumalattaret</w:t>
      </w:r>
      <w:r>
        <w:rPr>
          <w:rFonts w:ascii="Palatino Linotype" w:eastAsia="Palatino Linotype" w:hAnsi="Palatino Linotype" w:cs="Palatino Linotype"/>
          <w:b/>
          <w:bCs/>
          <w:sz w:val="20"/>
          <w:szCs w:val="20"/>
        </w:rPr>
        <w:t xml:space="preserve"> di John Zorn per soprano e pianoforte (e altre musiche di Olivier Messiaen e Alexandr Scrjabin)</w:t>
      </w:r>
      <w:r>
        <w:rPr>
          <w:rFonts w:ascii="Palatino Linotype" w:eastAsia="Palatino Linotype" w:hAnsi="Palatino Linotype" w:cs="Palatino Linotype"/>
          <w:b/>
          <w:bCs/>
          <w:sz w:val="20"/>
          <w:szCs w:val="20"/>
        </w:rPr>
        <w:br/>
        <w:t>Prima Italiana</w:t>
      </w:r>
    </w:p>
    <w:p w14:paraId="0180287C" w14:textId="77777777" w:rsidR="00E62045" w:rsidRDefault="00E62045" w:rsidP="00E62045">
      <w:pPr>
        <w:rPr>
          <w:rFonts w:ascii="Palatino Linotype" w:eastAsia="Palatino Linotype" w:hAnsi="Palatino Linotype" w:cs="Palatino Linotype"/>
          <w:sz w:val="20"/>
          <w:szCs w:val="20"/>
        </w:rPr>
      </w:pPr>
      <w:r>
        <w:rPr>
          <w:rFonts w:ascii="Palatino Linotype" w:eastAsia="Palatino Linotype" w:hAnsi="Palatino Linotype" w:cs="Palatino Linotype"/>
          <w:b/>
          <w:bCs/>
          <w:color w:val="FF0000"/>
          <w:sz w:val="20"/>
          <w:szCs w:val="20"/>
        </w:rPr>
        <w:t>17 maggio</w:t>
      </w:r>
      <w:r>
        <w:rPr>
          <w:rFonts w:ascii="Palatino Linotype" w:eastAsia="Palatino Linotype" w:hAnsi="Palatino Linotype" w:cs="Palatino Linotype"/>
          <w:sz w:val="20"/>
          <w:szCs w:val="20"/>
        </w:rPr>
        <w:br/>
        <w:t>dalle ore 21 | Teatro Olimpico </w:t>
      </w:r>
    </w:p>
    <w:p w14:paraId="2C9DD492" w14:textId="77777777" w:rsidR="00E62045" w:rsidRDefault="00E62045" w:rsidP="00E62045">
      <w:pPr>
        <w:numPr>
          <w:ilvl w:val="0"/>
          <w:numId w:val="1"/>
        </w:numPr>
        <w:spacing w:line="256" w:lineRule="auto"/>
        <w:jc w:val="both"/>
        <w:rPr>
          <w:rFonts w:ascii="Aptos" w:eastAsia="Aptos" w:hAnsi="Aptos" w:cs="Aptos"/>
          <w:b/>
          <w:bCs/>
          <w:sz w:val="20"/>
          <w:szCs w:val="20"/>
        </w:rPr>
      </w:pPr>
      <w:r>
        <w:rPr>
          <w:rFonts w:ascii="Palatino Linotype" w:eastAsia="Palatino Linotype" w:hAnsi="Palatino Linotype" w:cs="Palatino Linotype"/>
          <w:b/>
          <w:bCs/>
          <w:sz w:val="20"/>
          <w:szCs w:val="20"/>
        </w:rPr>
        <w:lastRenderedPageBreak/>
        <w:t xml:space="preserve">MARY HALVORSON QUARTET – </w:t>
      </w:r>
      <w:r>
        <w:rPr>
          <w:rFonts w:ascii="Palatino Linotype" w:eastAsia="Palatino Linotype" w:hAnsi="Palatino Linotype" w:cs="Palatino Linotype"/>
          <w:b/>
          <w:bCs/>
          <w:i/>
          <w:iCs/>
          <w:sz w:val="20"/>
          <w:szCs w:val="20"/>
        </w:rPr>
        <w:t>Canis Major</w:t>
      </w:r>
    </w:p>
    <w:p w14:paraId="3DF0AF5F" w14:textId="77777777" w:rsidR="00E62045" w:rsidRDefault="00E62045" w:rsidP="00E62045">
      <w:pPr>
        <w:numPr>
          <w:ilvl w:val="0"/>
          <w:numId w:val="2"/>
        </w:numPr>
        <w:spacing w:line="256" w:lineRule="auto"/>
        <w:jc w:val="both"/>
        <w:rPr>
          <w:b/>
          <w:bCs/>
          <w:sz w:val="20"/>
          <w:szCs w:val="20"/>
        </w:rPr>
      </w:pPr>
      <w:r>
        <w:rPr>
          <w:rFonts w:ascii="Palatino Linotype" w:eastAsia="Palatino Linotype" w:hAnsi="Palatino Linotype" w:cs="Palatino Linotype"/>
          <w:b/>
          <w:bCs/>
          <w:sz w:val="20"/>
          <w:szCs w:val="20"/>
        </w:rPr>
        <w:t>URI CAINE Piano solo</w:t>
      </w:r>
    </w:p>
    <w:p w14:paraId="558495AE" w14:textId="77777777" w:rsidR="00E62045" w:rsidRDefault="00E62045" w:rsidP="00E62045">
      <w:pPr>
        <w:jc w:val="both"/>
        <w:rPr>
          <w:b/>
          <w:bCs/>
          <w:sz w:val="20"/>
          <w:szCs w:val="20"/>
        </w:rPr>
      </w:pPr>
      <w:r>
        <w:rPr>
          <w:rFonts w:ascii="Palatino Linotype" w:eastAsia="Palatino Linotype" w:hAnsi="Palatino Linotype" w:cs="Palatino Linotype"/>
          <w:b/>
          <w:bCs/>
          <w:sz w:val="20"/>
          <w:szCs w:val="20"/>
        </w:rPr>
        <w:t>Prima Italiana</w:t>
      </w:r>
    </w:p>
    <w:p w14:paraId="5A6F255A" w14:textId="77777777" w:rsidR="00E62045" w:rsidRDefault="00E62045" w:rsidP="00E62045">
      <w:pPr>
        <w:rPr>
          <w:b/>
          <w:bCs/>
          <w:sz w:val="20"/>
          <w:szCs w:val="20"/>
        </w:rPr>
      </w:pPr>
      <w:r>
        <w:rPr>
          <w:rFonts w:ascii="Palatino Linotype" w:eastAsia="Palatino Linotype" w:hAnsi="Palatino Linotype" w:cs="Palatino Linotype"/>
          <w:b/>
          <w:bCs/>
          <w:color w:val="FF0000"/>
          <w:sz w:val="20"/>
          <w:szCs w:val="20"/>
        </w:rPr>
        <w:t>18 maggio</w:t>
      </w:r>
      <w:r>
        <w:rPr>
          <w:rFonts w:ascii="Palatino Linotype" w:eastAsia="Palatino Linotype" w:hAnsi="Palatino Linotype" w:cs="Palatino Linotype"/>
          <w:sz w:val="20"/>
          <w:szCs w:val="20"/>
        </w:rPr>
        <w:br/>
        <w:t>ore 21 | Teatro Comunale – Sala Maggiore</w:t>
      </w:r>
      <w:r>
        <w:rPr>
          <w:rFonts w:ascii="Palatino Linotype" w:eastAsia="Palatino Linotype" w:hAnsi="Palatino Linotype" w:cs="Palatino Linotype"/>
          <w:sz w:val="20"/>
          <w:szCs w:val="20"/>
        </w:rPr>
        <w:br/>
      </w:r>
      <w:r>
        <w:rPr>
          <w:rFonts w:ascii="Palatino Linotype" w:eastAsia="Palatino Linotype" w:hAnsi="Palatino Linotype" w:cs="Palatino Linotype"/>
          <w:b/>
          <w:bCs/>
          <w:sz w:val="20"/>
          <w:szCs w:val="20"/>
        </w:rPr>
        <w:t>BILLY COBHAM BAND</w:t>
      </w:r>
      <w:r>
        <w:rPr>
          <w:rFonts w:ascii="Palatino Linotype" w:eastAsia="Palatino Linotype" w:hAnsi="Palatino Linotype" w:cs="Palatino Linotype"/>
          <w:b/>
          <w:bCs/>
          <w:sz w:val="20"/>
          <w:szCs w:val="20"/>
        </w:rPr>
        <w:br/>
        <w:t>Prima Italiana</w:t>
      </w:r>
    </w:p>
    <w:p w14:paraId="74F8D22C" w14:textId="77777777" w:rsidR="00E62045" w:rsidRDefault="00E62045" w:rsidP="00E62045">
      <w:pPr>
        <w:rPr>
          <w:rFonts w:ascii="Palatino Linotype" w:eastAsia="Palatino Linotype" w:hAnsi="Palatino Linotype" w:cs="Palatino Linotype"/>
          <w:sz w:val="20"/>
          <w:szCs w:val="20"/>
        </w:rPr>
      </w:pPr>
      <w:r>
        <w:rPr>
          <w:rFonts w:ascii="Palatino Linotype" w:eastAsia="Palatino Linotype" w:hAnsi="Palatino Linotype" w:cs="Palatino Linotype"/>
          <w:b/>
          <w:bCs/>
          <w:color w:val="FF0000"/>
          <w:sz w:val="20"/>
          <w:szCs w:val="20"/>
        </w:rPr>
        <w:t>19 maggio</w:t>
      </w:r>
      <w:r>
        <w:rPr>
          <w:rFonts w:ascii="Palatino Linotype" w:eastAsia="Palatino Linotype" w:hAnsi="Palatino Linotype" w:cs="Palatino Linotype"/>
          <w:sz w:val="20"/>
          <w:szCs w:val="20"/>
        </w:rPr>
        <w:br/>
        <w:t>ore 21 | Teatro Comunale – Sala Maggiore</w:t>
      </w:r>
      <w:r>
        <w:rPr>
          <w:rFonts w:ascii="Palatino Linotype" w:eastAsia="Palatino Linotype" w:hAnsi="Palatino Linotype" w:cs="Palatino Linotype"/>
          <w:sz w:val="20"/>
          <w:szCs w:val="20"/>
        </w:rPr>
        <w:br/>
      </w:r>
      <w:r>
        <w:rPr>
          <w:rFonts w:ascii="Palatino Linotype" w:eastAsia="Palatino Linotype" w:hAnsi="Palatino Linotype" w:cs="Palatino Linotype"/>
          <w:b/>
          <w:bCs/>
          <w:sz w:val="20"/>
          <w:szCs w:val="20"/>
        </w:rPr>
        <w:t>JOSHUA REDMAN QUARTET</w:t>
      </w:r>
    </w:p>
    <w:p w14:paraId="08A3D215" w14:textId="77777777" w:rsidR="00E62045" w:rsidRDefault="00E62045" w:rsidP="00E62045">
      <w:pPr>
        <w:rPr>
          <w:rFonts w:ascii="Palatino Linotype" w:eastAsia="Palatino Linotype" w:hAnsi="Palatino Linotype" w:cs="Palatino Linotype"/>
          <w:b/>
          <w:bCs/>
          <w:sz w:val="20"/>
          <w:szCs w:val="20"/>
        </w:rPr>
      </w:pPr>
      <w:r>
        <w:rPr>
          <w:rFonts w:ascii="Palatino Linotype" w:eastAsia="Palatino Linotype" w:hAnsi="Palatino Linotype" w:cs="Palatino Linotype"/>
          <w:b/>
          <w:bCs/>
          <w:color w:val="FF0000"/>
          <w:sz w:val="20"/>
          <w:szCs w:val="20"/>
        </w:rPr>
        <w:t>20 maggio</w:t>
      </w:r>
      <w:r>
        <w:rPr>
          <w:rFonts w:ascii="Palatino Linotype" w:eastAsia="Palatino Linotype" w:hAnsi="Palatino Linotype" w:cs="Palatino Linotype"/>
          <w:b/>
          <w:bCs/>
          <w:sz w:val="20"/>
          <w:szCs w:val="20"/>
        </w:rPr>
        <w:br/>
      </w:r>
      <w:r>
        <w:rPr>
          <w:rFonts w:ascii="Palatino Linotype" w:eastAsia="Palatino Linotype" w:hAnsi="Palatino Linotype" w:cs="Palatino Linotype"/>
          <w:sz w:val="20"/>
          <w:szCs w:val="20"/>
        </w:rPr>
        <w:t>ore 21 | Teatro Comunale – Sala Maggiore</w:t>
      </w:r>
      <w:r>
        <w:rPr>
          <w:rFonts w:ascii="Palatino Linotype" w:eastAsia="Palatino Linotype" w:hAnsi="Palatino Linotype" w:cs="Palatino Linotype"/>
          <w:b/>
          <w:bCs/>
          <w:sz w:val="20"/>
          <w:szCs w:val="20"/>
        </w:rPr>
        <w:br/>
        <w:t xml:space="preserve">ISRAEL GALVAN &amp; MICHAEL LEONHART – </w:t>
      </w:r>
      <w:r>
        <w:rPr>
          <w:rFonts w:ascii="Palatino Linotype" w:eastAsia="Palatino Linotype" w:hAnsi="Palatino Linotype" w:cs="Palatino Linotype"/>
          <w:b/>
          <w:bCs/>
          <w:i/>
          <w:iCs/>
          <w:sz w:val="20"/>
          <w:szCs w:val="20"/>
        </w:rPr>
        <w:t>New</w:t>
      </w:r>
      <w:r>
        <w:rPr>
          <w:rFonts w:ascii="Palatino Linotype" w:eastAsia="Palatino Linotype" w:hAnsi="Palatino Linotype" w:cs="Palatino Linotype"/>
          <w:b/>
          <w:bCs/>
          <w:sz w:val="20"/>
          <w:szCs w:val="20"/>
        </w:rPr>
        <w:t xml:space="preserve"> </w:t>
      </w:r>
      <w:r>
        <w:rPr>
          <w:rFonts w:ascii="Palatino Linotype" w:eastAsia="Palatino Linotype" w:hAnsi="Palatino Linotype" w:cs="Palatino Linotype"/>
          <w:b/>
          <w:bCs/>
          <w:i/>
          <w:iCs/>
          <w:sz w:val="20"/>
          <w:szCs w:val="20"/>
        </w:rPr>
        <w:t>Sketches of Spain</w:t>
      </w:r>
    </w:p>
    <w:p w14:paraId="0FBF18EB" w14:textId="77777777" w:rsidR="00E62045" w:rsidRDefault="00E62045" w:rsidP="00E62045">
      <w:pPr>
        <w:rPr>
          <w:rFonts w:ascii="Palatino Linotype" w:eastAsia="Palatino Linotype" w:hAnsi="Palatino Linotype" w:cs="Palatino Linotype"/>
          <w:b/>
          <w:bCs/>
          <w:sz w:val="20"/>
          <w:szCs w:val="20"/>
        </w:rPr>
      </w:pPr>
      <w:r>
        <w:rPr>
          <w:rFonts w:ascii="Palatino Linotype" w:eastAsia="Palatino Linotype" w:hAnsi="Palatino Linotype" w:cs="Palatino Linotype"/>
          <w:b/>
          <w:bCs/>
          <w:color w:val="FF0000"/>
          <w:sz w:val="20"/>
          <w:szCs w:val="20"/>
        </w:rPr>
        <w:t>21 maggio</w:t>
      </w:r>
      <w:r>
        <w:rPr>
          <w:rFonts w:ascii="Palatino Linotype" w:eastAsia="Palatino Linotype" w:hAnsi="Palatino Linotype" w:cs="Palatino Linotype"/>
          <w:b/>
          <w:bCs/>
          <w:sz w:val="20"/>
          <w:szCs w:val="20"/>
        </w:rPr>
        <w:br/>
      </w:r>
      <w:r>
        <w:rPr>
          <w:rFonts w:ascii="Palatino Linotype" w:eastAsia="Palatino Linotype" w:hAnsi="Palatino Linotype" w:cs="Palatino Linotype"/>
          <w:sz w:val="20"/>
          <w:szCs w:val="20"/>
        </w:rPr>
        <w:t>ore 21 | Teatro Comunale – Sala Maggiore</w:t>
      </w:r>
      <w:r>
        <w:rPr>
          <w:rFonts w:ascii="Palatino Linotype" w:eastAsia="Palatino Linotype" w:hAnsi="Palatino Linotype" w:cs="Palatino Linotype"/>
          <w:b/>
          <w:bCs/>
          <w:sz w:val="20"/>
          <w:szCs w:val="20"/>
        </w:rPr>
        <w:br/>
        <w:t xml:space="preserve">PAOLO FRESU QUINTET – </w:t>
      </w:r>
      <w:r>
        <w:rPr>
          <w:rFonts w:ascii="Palatino Linotype" w:eastAsia="Palatino Linotype" w:hAnsi="Palatino Linotype" w:cs="Palatino Linotype"/>
          <w:b/>
          <w:bCs/>
          <w:i/>
          <w:iCs/>
          <w:sz w:val="20"/>
          <w:szCs w:val="20"/>
        </w:rPr>
        <w:t xml:space="preserve">Ascensore per il patibolo </w:t>
      </w:r>
      <w:r>
        <w:rPr>
          <w:rFonts w:ascii="Palatino Linotype" w:eastAsia="Palatino Linotype" w:hAnsi="Palatino Linotype" w:cs="Palatino Linotype"/>
          <w:b/>
          <w:bCs/>
          <w:sz w:val="20"/>
          <w:szCs w:val="20"/>
        </w:rPr>
        <w:t>| una produzione Vicenza Jazz 2026</w:t>
      </w:r>
    </w:p>
    <w:p w14:paraId="312BA612" w14:textId="77777777" w:rsidR="00E62045" w:rsidRDefault="00E62045" w:rsidP="00E62045">
      <w:pPr>
        <w:rPr>
          <w:rFonts w:ascii="Palatino Linotype" w:eastAsia="Palatino Linotype" w:hAnsi="Palatino Linotype" w:cs="Palatino Linotype"/>
          <w:b/>
          <w:bCs/>
          <w:i/>
          <w:iCs/>
          <w:sz w:val="20"/>
          <w:szCs w:val="20"/>
        </w:rPr>
      </w:pPr>
      <w:r>
        <w:rPr>
          <w:rFonts w:ascii="Palatino Linotype" w:eastAsia="Palatino Linotype" w:hAnsi="Palatino Linotype" w:cs="Palatino Linotype"/>
          <w:b/>
          <w:bCs/>
          <w:color w:val="FF0000"/>
          <w:sz w:val="20"/>
          <w:szCs w:val="20"/>
        </w:rPr>
        <w:t>22 maggio</w:t>
      </w:r>
      <w:r>
        <w:rPr>
          <w:rFonts w:ascii="Palatino Linotype" w:eastAsia="Palatino Linotype" w:hAnsi="Palatino Linotype" w:cs="Palatino Linotype"/>
          <w:b/>
          <w:bCs/>
          <w:color w:val="FF0000"/>
          <w:sz w:val="20"/>
          <w:szCs w:val="20"/>
        </w:rPr>
        <w:br/>
      </w:r>
      <w:r>
        <w:rPr>
          <w:rFonts w:ascii="Palatino Linotype" w:eastAsia="Palatino Linotype" w:hAnsi="Palatino Linotype" w:cs="Palatino Linotype"/>
          <w:sz w:val="20"/>
          <w:szCs w:val="20"/>
        </w:rPr>
        <w:t>dalle ore 21 | Teatro Comunale - Sala del Ridotto</w:t>
      </w:r>
      <w:r>
        <w:rPr>
          <w:rFonts w:ascii="Palatino Linotype" w:eastAsia="Palatino Linotype" w:hAnsi="Palatino Linotype" w:cs="Palatino Linotype"/>
          <w:b/>
          <w:bCs/>
          <w:sz w:val="20"/>
          <w:szCs w:val="20"/>
        </w:rPr>
        <w:br/>
        <w:t xml:space="preserve">ISAIAH COLLIER QUARTET </w:t>
      </w:r>
      <w:r>
        <w:rPr>
          <w:rFonts w:ascii="Palatino Linotype" w:eastAsia="Palatino Linotype" w:hAnsi="Palatino Linotype" w:cs="Palatino Linotype"/>
          <w:b/>
          <w:bCs/>
          <w:sz w:val="20"/>
          <w:szCs w:val="20"/>
        </w:rPr>
        <w:br/>
        <w:t xml:space="preserve">LAKECIA BENJAMIN </w:t>
      </w:r>
      <w:r>
        <w:rPr>
          <w:rFonts w:ascii="Palatino Linotype" w:eastAsia="Palatino Linotype" w:hAnsi="Palatino Linotype" w:cs="Palatino Linotype"/>
          <w:b/>
          <w:bCs/>
          <w:i/>
          <w:iCs/>
          <w:sz w:val="20"/>
          <w:szCs w:val="20"/>
        </w:rPr>
        <w:t>We Dream</w:t>
      </w:r>
    </w:p>
    <w:p w14:paraId="728ECAF1" w14:textId="77777777" w:rsidR="00E62045" w:rsidRDefault="00E62045" w:rsidP="00E62045">
      <w:pP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ore 24 | Cimitero Maggiore</w:t>
      </w:r>
      <w:r>
        <w:rPr>
          <w:rFonts w:ascii="Palatino Linotype" w:eastAsia="Palatino Linotype" w:hAnsi="Palatino Linotype" w:cs="Palatino Linotype"/>
          <w:sz w:val="20"/>
          <w:szCs w:val="20"/>
        </w:rPr>
        <w:br/>
      </w:r>
      <w:r>
        <w:rPr>
          <w:rFonts w:ascii="Palatino Linotype" w:eastAsia="Palatino Linotype" w:hAnsi="Palatino Linotype" w:cs="Palatino Linotype"/>
          <w:b/>
          <w:bCs/>
          <w:sz w:val="20"/>
          <w:szCs w:val="20"/>
        </w:rPr>
        <w:t xml:space="preserve">SAVINA YANNATOU &amp; PRIMAVERA EN SALONICCO feat. LAMIA BEDIOUI – </w:t>
      </w:r>
      <w:r>
        <w:rPr>
          <w:rFonts w:ascii="Palatino Linotype" w:eastAsia="Palatino Linotype" w:hAnsi="Palatino Linotype" w:cs="Palatino Linotype"/>
          <w:b/>
          <w:bCs/>
          <w:i/>
          <w:iCs/>
          <w:sz w:val="20"/>
          <w:szCs w:val="20"/>
        </w:rPr>
        <w:t>Water Songs</w:t>
      </w:r>
      <w:r>
        <w:rPr>
          <w:rFonts w:ascii="Palatino Linotype" w:eastAsia="Palatino Linotype" w:hAnsi="Palatino Linotype" w:cs="Palatino Linotype"/>
          <w:b/>
          <w:bCs/>
          <w:i/>
          <w:iCs/>
          <w:sz w:val="20"/>
          <w:szCs w:val="20"/>
        </w:rPr>
        <w:br/>
      </w:r>
      <w:r>
        <w:rPr>
          <w:rFonts w:ascii="Palatino Linotype" w:eastAsia="Palatino Linotype" w:hAnsi="Palatino Linotype" w:cs="Palatino Linotype"/>
          <w:b/>
          <w:bCs/>
          <w:sz w:val="20"/>
          <w:szCs w:val="20"/>
        </w:rPr>
        <w:t>Prima Italiana</w:t>
      </w:r>
    </w:p>
    <w:p w14:paraId="6B0C678D" w14:textId="77777777" w:rsidR="00E62045" w:rsidRDefault="00E62045" w:rsidP="00E62045">
      <w:pPr>
        <w:rPr>
          <w:rFonts w:ascii="Palatino Linotype" w:eastAsia="Palatino Linotype" w:hAnsi="Palatino Linotype" w:cs="Palatino Linotype"/>
          <w:sz w:val="20"/>
          <w:szCs w:val="20"/>
        </w:rPr>
      </w:pPr>
      <w:r>
        <w:rPr>
          <w:rFonts w:ascii="Palatino Linotype" w:eastAsia="Palatino Linotype" w:hAnsi="Palatino Linotype" w:cs="Palatino Linotype"/>
          <w:b/>
          <w:bCs/>
          <w:color w:val="FF0000"/>
          <w:sz w:val="20"/>
          <w:szCs w:val="20"/>
        </w:rPr>
        <w:t>23 maggio</w:t>
      </w:r>
      <w:r>
        <w:rPr>
          <w:rFonts w:ascii="Palatino Linotype" w:eastAsia="Palatino Linotype" w:hAnsi="Palatino Linotype" w:cs="Palatino Linotype"/>
          <w:b/>
          <w:bCs/>
          <w:sz w:val="20"/>
          <w:szCs w:val="20"/>
        </w:rPr>
        <w:br/>
      </w:r>
      <w:r>
        <w:rPr>
          <w:rFonts w:ascii="Palatino Linotype" w:eastAsia="Palatino Linotype" w:hAnsi="Palatino Linotype" w:cs="Palatino Linotype"/>
          <w:sz w:val="20"/>
          <w:szCs w:val="20"/>
        </w:rPr>
        <w:t>dalle ore 21 | Teatro Comunale – Sala del Ridotto</w:t>
      </w:r>
    </w:p>
    <w:p w14:paraId="55ED6A8E" w14:textId="77777777" w:rsidR="00E62045" w:rsidRDefault="00E62045" w:rsidP="00E62045">
      <w:pPr>
        <w:numPr>
          <w:ilvl w:val="0"/>
          <w:numId w:val="1"/>
        </w:numPr>
        <w:spacing w:line="256" w:lineRule="auto"/>
        <w:jc w:val="both"/>
        <w:rPr>
          <w:rFonts w:ascii="Aptos" w:eastAsia="Aptos" w:hAnsi="Aptos" w:cs="Aptos"/>
          <w:b/>
          <w:bCs/>
          <w:sz w:val="20"/>
          <w:szCs w:val="20"/>
        </w:rPr>
      </w:pPr>
      <w:r>
        <w:rPr>
          <w:rFonts w:ascii="Palatino Linotype" w:eastAsia="Palatino Linotype" w:hAnsi="Palatino Linotype" w:cs="Palatino Linotype"/>
          <w:b/>
          <w:bCs/>
          <w:sz w:val="20"/>
          <w:szCs w:val="20"/>
        </w:rPr>
        <w:t>ROBERTO OTTAVIANO &amp; ROBERT LUFT</w:t>
      </w:r>
    </w:p>
    <w:p w14:paraId="101DBDCE" w14:textId="77777777" w:rsidR="00E62045" w:rsidRDefault="00E62045" w:rsidP="00E62045">
      <w:pPr>
        <w:numPr>
          <w:ilvl w:val="0"/>
          <w:numId w:val="2"/>
        </w:numPr>
        <w:spacing w:line="256" w:lineRule="auto"/>
        <w:jc w:val="both"/>
        <w:rPr>
          <w:b/>
          <w:bCs/>
          <w:sz w:val="20"/>
          <w:szCs w:val="20"/>
        </w:rPr>
      </w:pPr>
      <w:r>
        <w:rPr>
          <w:rFonts w:ascii="Palatino Linotype" w:eastAsia="Palatino Linotype" w:hAnsi="Palatino Linotype" w:cs="Palatino Linotype"/>
          <w:b/>
          <w:bCs/>
          <w:sz w:val="20"/>
          <w:szCs w:val="20"/>
        </w:rPr>
        <w:t>PIETRO TONOLO QUARTET</w:t>
      </w:r>
    </w:p>
    <w:p w14:paraId="600730BF" w14:textId="77777777" w:rsidR="00E62045" w:rsidRDefault="00E62045" w:rsidP="00E62045">
      <w:pPr>
        <w:rPr>
          <w:rFonts w:ascii="Palatino Linotype" w:eastAsia="Palatino Linotype" w:hAnsi="Palatino Linotype" w:cs="Palatino Linotype"/>
          <w:b/>
          <w:bCs/>
          <w:sz w:val="20"/>
          <w:szCs w:val="20"/>
        </w:rPr>
      </w:pPr>
      <w:r>
        <w:rPr>
          <w:rFonts w:ascii="Palatino Linotype" w:eastAsia="Palatino Linotype" w:hAnsi="Palatino Linotype" w:cs="Palatino Linotype"/>
          <w:b/>
          <w:bCs/>
          <w:color w:val="FF0000"/>
          <w:sz w:val="20"/>
          <w:szCs w:val="20"/>
        </w:rPr>
        <w:t>24 maggio</w:t>
      </w:r>
      <w:r>
        <w:rPr>
          <w:rFonts w:ascii="Palatino Linotype" w:eastAsia="Palatino Linotype" w:hAnsi="Palatino Linotype" w:cs="Palatino Linotype"/>
          <w:b/>
          <w:bCs/>
          <w:sz w:val="20"/>
          <w:szCs w:val="20"/>
        </w:rPr>
        <w:br/>
      </w:r>
      <w:r>
        <w:rPr>
          <w:rFonts w:ascii="Palatino Linotype" w:eastAsia="Palatino Linotype" w:hAnsi="Palatino Linotype" w:cs="Palatino Linotype"/>
          <w:sz w:val="20"/>
          <w:szCs w:val="20"/>
        </w:rPr>
        <w:t>alba | Villa Almerico Capra detta La Rotonda</w:t>
      </w:r>
      <w:r>
        <w:rPr>
          <w:rFonts w:ascii="Palatino Linotype" w:eastAsia="Palatino Linotype" w:hAnsi="Palatino Linotype" w:cs="Palatino Linotype"/>
          <w:b/>
          <w:bCs/>
          <w:sz w:val="20"/>
          <w:szCs w:val="20"/>
        </w:rPr>
        <w:br/>
        <w:t xml:space="preserve">DIMITRI ESPINOZA – </w:t>
      </w:r>
      <w:r>
        <w:rPr>
          <w:rFonts w:ascii="Palatino Linotype" w:eastAsia="Palatino Linotype" w:hAnsi="Palatino Linotype" w:cs="Palatino Linotype"/>
          <w:b/>
          <w:bCs/>
          <w:i/>
          <w:iCs/>
          <w:sz w:val="20"/>
          <w:szCs w:val="20"/>
        </w:rPr>
        <w:t>Meditation on</w:t>
      </w:r>
      <w:r>
        <w:rPr>
          <w:rFonts w:ascii="Palatino Linotype" w:eastAsia="Palatino Linotype" w:hAnsi="Palatino Linotype" w:cs="Palatino Linotype"/>
          <w:b/>
          <w:bCs/>
          <w:sz w:val="20"/>
          <w:szCs w:val="20"/>
        </w:rPr>
        <w:t xml:space="preserve"> </w:t>
      </w:r>
      <w:r>
        <w:rPr>
          <w:rFonts w:ascii="Palatino Linotype" w:eastAsia="Palatino Linotype" w:hAnsi="Palatino Linotype" w:cs="Palatino Linotype"/>
          <w:b/>
          <w:bCs/>
          <w:i/>
          <w:iCs/>
          <w:sz w:val="20"/>
          <w:szCs w:val="20"/>
        </w:rPr>
        <w:t>A Love Supreme</w:t>
      </w:r>
      <w:r>
        <w:rPr>
          <w:rFonts w:ascii="Palatino Linotype" w:eastAsia="Palatino Linotype" w:hAnsi="Palatino Linotype" w:cs="Palatino Linotype"/>
          <w:b/>
          <w:bCs/>
          <w:sz w:val="20"/>
          <w:szCs w:val="20"/>
        </w:rPr>
        <w:t xml:space="preserve"> </w:t>
      </w:r>
    </w:p>
    <w:p w14:paraId="0EE5EFF9" w14:textId="77777777" w:rsidR="00E62045" w:rsidRDefault="00E62045" w:rsidP="00E62045">
      <w:pPr>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lastRenderedPageBreak/>
        <w:t>ore 21 | Teatro Comunale – Sala Maggiore</w:t>
      </w:r>
      <w:r>
        <w:rPr>
          <w:rFonts w:ascii="Palatino Linotype" w:eastAsia="Palatino Linotype" w:hAnsi="Palatino Linotype" w:cs="Palatino Linotype"/>
          <w:b/>
          <w:bCs/>
          <w:sz w:val="20"/>
          <w:szCs w:val="20"/>
        </w:rPr>
        <w:t xml:space="preserve"> </w:t>
      </w:r>
      <w:r>
        <w:rPr>
          <w:rFonts w:ascii="Palatino Linotype" w:eastAsia="Palatino Linotype" w:hAnsi="Palatino Linotype" w:cs="Palatino Linotype"/>
          <w:b/>
          <w:bCs/>
          <w:sz w:val="20"/>
          <w:szCs w:val="20"/>
        </w:rPr>
        <w:br/>
        <w:t>NEAPOLIS MANTRA</w:t>
      </w:r>
    </w:p>
    <w:p w14:paraId="2633DC1B" w14:textId="77777777" w:rsidR="00E62045" w:rsidRDefault="00E62045" w:rsidP="00E62045">
      <w:pPr>
        <w:rPr>
          <w:rFonts w:ascii="Palatino Linotype" w:eastAsia="Palatino Linotype" w:hAnsi="Palatino Linotype" w:cs="Palatino Linotype"/>
          <w:b/>
          <w:bCs/>
          <w:sz w:val="20"/>
          <w:szCs w:val="20"/>
        </w:rPr>
      </w:pPr>
      <w:r>
        <w:rPr>
          <w:rFonts w:ascii="Palatino Linotype" w:eastAsia="Palatino Linotype" w:hAnsi="Palatino Linotype" w:cs="Palatino Linotype"/>
          <w:b/>
          <w:bCs/>
          <w:color w:val="FF0000"/>
          <w:sz w:val="20"/>
          <w:szCs w:val="20"/>
        </w:rPr>
        <w:t>25 maggio</w:t>
      </w:r>
      <w:r>
        <w:rPr>
          <w:rFonts w:ascii="Palatino Linotype" w:eastAsia="Palatino Linotype" w:hAnsi="Palatino Linotype" w:cs="Palatino Linotype"/>
          <w:b/>
          <w:bCs/>
          <w:color w:val="FF0000"/>
          <w:sz w:val="20"/>
          <w:szCs w:val="20"/>
        </w:rPr>
        <w:br/>
      </w:r>
      <w:r>
        <w:rPr>
          <w:rFonts w:ascii="Palatino Linotype" w:eastAsia="Palatino Linotype" w:hAnsi="Palatino Linotype" w:cs="Palatino Linotype"/>
          <w:sz w:val="20"/>
          <w:szCs w:val="20"/>
        </w:rPr>
        <w:t>ore 21 | Teatro Comunale – Sala Maggiore</w:t>
      </w:r>
      <w:r>
        <w:rPr>
          <w:rFonts w:ascii="Palatino Linotype" w:eastAsia="Palatino Linotype" w:hAnsi="Palatino Linotype" w:cs="Palatino Linotype"/>
          <w:b/>
          <w:bCs/>
          <w:color w:val="FF0000"/>
          <w:sz w:val="20"/>
          <w:szCs w:val="20"/>
        </w:rPr>
        <w:t xml:space="preserve"> </w:t>
      </w:r>
      <w:r>
        <w:rPr>
          <w:rFonts w:ascii="Palatino Linotype" w:eastAsia="Palatino Linotype" w:hAnsi="Palatino Linotype" w:cs="Palatino Linotype"/>
          <w:b/>
          <w:bCs/>
          <w:color w:val="FF0000"/>
          <w:sz w:val="20"/>
          <w:szCs w:val="20"/>
        </w:rPr>
        <w:br/>
      </w:r>
      <w:r>
        <w:rPr>
          <w:rFonts w:ascii="Palatino Linotype" w:eastAsia="Palatino Linotype" w:hAnsi="Palatino Linotype" w:cs="Palatino Linotype"/>
          <w:b/>
          <w:bCs/>
          <w:sz w:val="20"/>
          <w:szCs w:val="20"/>
        </w:rPr>
        <w:t>ENRICO RAVA FEARLESS FIVE</w:t>
      </w:r>
      <w:r>
        <w:rPr>
          <w:rFonts w:ascii="Palatino Linotype" w:eastAsia="Palatino Linotype" w:hAnsi="Palatino Linotype" w:cs="Palatino Linotype"/>
          <w:b/>
          <w:bCs/>
          <w:sz w:val="20"/>
          <w:szCs w:val="20"/>
        </w:rPr>
        <w:br/>
        <w:t>FABRIZIO BOSSO QUARTET</w:t>
      </w:r>
    </w:p>
    <w:p w14:paraId="2E8FB793" w14:textId="77777777" w:rsidR="00E62045" w:rsidRDefault="00E62045" w:rsidP="00E62045">
      <w:pPr>
        <w:rPr>
          <w:rFonts w:ascii="Palatino Linotype" w:eastAsia="Palatino Linotype" w:hAnsi="Palatino Linotype" w:cs="Palatino Linotype"/>
          <w:b/>
          <w:bCs/>
          <w:sz w:val="20"/>
          <w:szCs w:val="20"/>
        </w:rPr>
      </w:pPr>
      <w:r>
        <w:rPr>
          <w:rFonts w:ascii="Palatino Linotype" w:eastAsia="Palatino Linotype" w:hAnsi="Palatino Linotype" w:cs="Palatino Linotype"/>
          <w:b/>
          <w:bCs/>
          <w:color w:val="FF0000"/>
          <w:sz w:val="20"/>
          <w:szCs w:val="20"/>
        </w:rPr>
        <w:t xml:space="preserve">Dal 20 al 23 maggio </w:t>
      </w:r>
      <w:r>
        <w:rPr>
          <w:rFonts w:ascii="Palatino Linotype" w:eastAsia="Palatino Linotype" w:hAnsi="Palatino Linotype" w:cs="Palatino Linotype"/>
          <w:b/>
          <w:bCs/>
          <w:sz w:val="20"/>
          <w:szCs w:val="20"/>
          <w:highlight w:val="magenta"/>
        </w:rPr>
        <w:br/>
      </w:r>
      <w:r>
        <w:rPr>
          <w:rFonts w:ascii="Palatino Linotype" w:eastAsia="Palatino Linotype" w:hAnsi="Palatino Linotype" w:cs="Palatino Linotype"/>
          <w:b/>
          <w:bCs/>
          <w:sz w:val="20"/>
          <w:szCs w:val="20"/>
        </w:rPr>
        <w:t>concerti Happy Hour ore 19.00</w:t>
      </w:r>
      <w:r>
        <w:rPr>
          <w:rFonts w:ascii="Palatino Linotype" w:eastAsia="Palatino Linotype" w:hAnsi="Palatino Linotype" w:cs="Palatino Linotype"/>
          <w:b/>
          <w:bCs/>
          <w:sz w:val="20"/>
          <w:szCs w:val="20"/>
        </w:rPr>
        <w:br/>
        <w:t>concerti After Hour ore 22.30</w:t>
      </w:r>
    </w:p>
    <w:p w14:paraId="5A824BFB" w14:textId="77777777" w:rsidR="00E62045" w:rsidRDefault="00E62045" w:rsidP="00E62045">
      <w:pPr>
        <w:rPr>
          <w:rFonts w:ascii="Palatino Linotype" w:eastAsia="Palatino Linotype" w:hAnsi="Palatino Linotype" w:cs="Palatino Linotype"/>
          <w:b/>
          <w:bCs/>
          <w:sz w:val="20"/>
          <w:szCs w:val="20"/>
        </w:rPr>
      </w:pPr>
    </w:p>
    <w:p w14:paraId="53A9C442" w14:textId="77777777" w:rsidR="00E62045" w:rsidRDefault="00E62045" w:rsidP="00E62045">
      <w:pPr>
        <w:rPr>
          <w:rFonts w:ascii="Palatino Linotype" w:eastAsia="Palatino Linotype" w:hAnsi="Palatino Linotype" w:cs="Palatino Linotype"/>
          <w:b/>
          <w:bCs/>
          <w:sz w:val="20"/>
          <w:szCs w:val="20"/>
          <w:u w:val="single"/>
        </w:rPr>
      </w:pPr>
      <w:r>
        <w:rPr>
          <w:rFonts w:ascii="Palatino Linotype" w:eastAsia="Palatino Linotype" w:hAnsi="Palatino Linotype" w:cs="Palatino Linotype"/>
          <w:b/>
          <w:bCs/>
          <w:sz w:val="20"/>
          <w:szCs w:val="20"/>
          <w:u w:val="single"/>
        </w:rPr>
        <w:t>INFO &amp; PREVENDITE</w:t>
      </w:r>
    </w:p>
    <w:p w14:paraId="32DAFD48" w14:textId="77777777" w:rsidR="00E62045" w:rsidRDefault="00E62045" w:rsidP="00E62045">
      <w:pPr>
        <w:rPr>
          <w:rFonts w:ascii="Palatino Linotype" w:eastAsia="Palatino Linotype" w:hAnsi="Palatino Linotype" w:cs="Palatino Linotype"/>
          <w:b/>
          <w:bCs/>
          <w:sz w:val="20"/>
          <w:szCs w:val="20"/>
        </w:rPr>
      </w:pPr>
      <w:r>
        <w:rPr>
          <w:rFonts w:ascii="Palatino Linotype" w:eastAsia="Palatino Linotype" w:hAnsi="Palatino Linotype" w:cs="Palatino Linotype"/>
          <w:b/>
          <w:bCs/>
          <w:sz w:val="20"/>
          <w:szCs w:val="20"/>
        </w:rPr>
        <w:t>Biglietteria Teatro Comunale</w:t>
      </w:r>
      <w:r>
        <w:rPr>
          <w:rFonts w:ascii="Palatino Linotype" w:eastAsia="Palatino Linotype" w:hAnsi="Palatino Linotype" w:cs="Palatino Linotype"/>
          <w:b/>
          <w:bCs/>
          <w:sz w:val="20"/>
          <w:szCs w:val="20"/>
        </w:rPr>
        <w:br/>
      </w:r>
      <w:r>
        <w:rPr>
          <w:rFonts w:ascii="Palatino Linotype" w:eastAsia="Palatino Linotype" w:hAnsi="Palatino Linotype" w:cs="Palatino Linotype"/>
          <w:sz w:val="20"/>
          <w:szCs w:val="20"/>
        </w:rPr>
        <w:t xml:space="preserve">tel. 0444 324442 – </w:t>
      </w:r>
      <w:hyperlink r:id="rId7" w:history="1">
        <w:r>
          <w:rPr>
            <w:rStyle w:val="Collegamentoipertestuale"/>
            <w:rFonts w:ascii="Palatino Linotype" w:eastAsia="Palatino Linotype" w:hAnsi="Palatino Linotype" w:cs="Palatino Linotype"/>
            <w:color w:val="0563C1"/>
            <w:sz w:val="20"/>
            <w:szCs w:val="20"/>
          </w:rPr>
          <w:t>biglietteria@tcv.it</w:t>
        </w:r>
      </w:hyperlink>
      <w:r>
        <w:rPr>
          <w:rFonts w:ascii="Palatino Linotype" w:eastAsia="Palatino Linotype" w:hAnsi="Palatino Linotype" w:cs="Palatino Linotype"/>
          <w:b/>
          <w:bCs/>
          <w:sz w:val="20"/>
          <w:szCs w:val="20"/>
        </w:rPr>
        <w:t xml:space="preserve"> </w:t>
      </w:r>
      <w:r>
        <w:rPr>
          <w:rFonts w:ascii="Palatino Linotype" w:eastAsia="Palatino Linotype" w:hAnsi="Palatino Linotype" w:cs="Palatino Linotype"/>
          <w:b/>
          <w:bCs/>
          <w:sz w:val="20"/>
          <w:szCs w:val="20"/>
        </w:rPr>
        <w:br/>
        <w:t>Online</w:t>
      </w:r>
      <w:r>
        <w:rPr>
          <w:rFonts w:ascii="Palatino Linotype" w:eastAsia="Palatino Linotype" w:hAnsi="Palatino Linotype" w:cs="Palatino Linotype"/>
          <w:b/>
          <w:bCs/>
          <w:sz w:val="20"/>
          <w:szCs w:val="20"/>
        </w:rPr>
        <w:br/>
      </w:r>
      <w:hyperlink r:id="rId8" w:history="1">
        <w:r>
          <w:rPr>
            <w:rStyle w:val="Collegamentoipertestuale"/>
            <w:rFonts w:ascii="Palatino Linotype" w:eastAsia="Palatino Linotype" w:hAnsi="Palatino Linotype" w:cs="Palatino Linotype"/>
            <w:b/>
            <w:bCs/>
            <w:color w:val="0563C1"/>
            <w:sz w:val="20"/>
            <w:szCs w:val="20"/>
          </w:rPr>
          <w:t>www.tcvi.it</w:t>
        </w:r>
      </w:hyperlink>
      <w:r>
        <w:rPr>
          <w:rFonts w:ascii="Palatino Linotype" w:eastAsia="Palatino Linotype" w:hAnsi="Palatino Linotype" w:cs="Palatino Linotype"/>
          <w:b/>
          <w:bCs/>
          <w:sz w:val="20"/>
          <w:szCs w:val="20"/>
        </w:rPr>
        <w:t xml:space="preserve"> – </w:t>
      </w:r>
      <w:hyperlink r:id="rId9" w:history="1">
        <w:r>
          <w:rPr>
            <w:rStyle w:val="Collegamentoipertestuale"/>
            <w:rFonts w:ascii="Palatino Linotype" w:eastAsia="Palatino Linotype" w:hAnsi="Palatino Linotype" w:cs="Palatino Linotype"/>
            <w:b/>
            <w:bCs/>
            <w:color w:val="0563C1"/>
            <w:sz w:val="20"/>
            <w:szCs w:val="20"/>
          </w:rPr>
          <w:t>www.vicenzajazz.org</w:t>
        </w:r>
      </w:hyperlink>
      <w:r>
        <w:rPr>
          <w:rFonts w:ascii="Palatino Linotype" w:eastAsia="Palatino Linotype" w:hAnsi="Palatino Linotype" w:cs="Palatino Linotype"/>
          <w:b/>
          <w:bCs/>
          <w:sz w:val="20"/>
          <w:szCs w:val="20"/>
        </w:rPr>
        <w:t xml:space="preserve"> </w:t>
      </w:r>
    </w:p>
    <w:p w14:paraId="16337CD0" w14:textId="77777777" w:rsidR="00E62045" w:rsidRDefault="00E62045" w:rsidP="00E62045">
      <w:pPr>
        <w:rPr>
          <w:rFonts w:ascii="Palatino Linotype" w:eastAsia="Palatino Linotype" w:hAnsi="Palatino Linotype" w:cs="Palatino Linotype"/>
          <w:b/>
          <w:bCs/>
          <w:sz w:val="20"/>
          <w:szCs w:val="20"/>
        </w:rPr>
      </w:pPr>
    </w:p>
    <w:p w14:paraId="5048003E" w14:textId="77777777" w:rsidR="00E62045" w:rsidRDefault="00E62045" w:rsidP="00E62045">
      <w:pPr>
        <w:rPr>
          <w:rFonts w:ascii="Palatino Linotype" w:eastAsia="Palatino Linotype" w:hAnsi="Palatino Linotype" w:cs="Palatino Linotype"/>
          <w:b/>
          <w:bCs/>
          <w:sz w:val="20"/>
          <w:szCs w:val="20"/>
          <w:u w:val="single"/>
        </w:rPr>
      </w:pPr>
      <w:r>
        <w:rPr>
          <w:rFonts w:ascii="Palatino Linotype" w:eastAsia="Palatino Linotype" w:hAnsi="Palatino Linotype" w:cs="Palatino Linotype"/>
          <w:b/>
          <w:bCs/>
          <w:sz w:val="20"/>
          <w:szCs w:val="20"/>
          <w:u w:val="single"/>
        </w:rPr>
        <w:t>CONTATTI STAMPA</w:t>
      </w:r>
    </w:p>
    <w:p w14:paraId="753E2BB4" w14:textId="77777777" w:rsidR="00E62045" w:rsidRDefault="00E62045" w:rsidP="00E62045">
      <w:pPr>
        <w:rPr>
          <w:rFonts w:ascii="Palatino Linotype" w:eastAsia="Palatino Linotype" w:hAnsi="Palatino Linotype" w:cs="Palatino Linotype"/>
          <w:b/>
          <w:bCs/>
          <w:sz w:val="20"/>
          <w:szCs w:val="20"/>
        </w:rPr>
      </w:pPr>
      <w:r>
        <w:rPr>
          <w:rFonts w:ascii="Palatino Linotype" w:eastAsia="Palatino Linotype" w:hAnsi="Palatino Linotype" w:cs="Palatino Linotype"/>
          <w:b/>
          <w:bCs/>
          <w:sz w:val="20"/>
          <w:szCs w:val="20"/>
        </w:rPr>
        <w:t>Ufficio Stampa Fondazione Teatro Comunale Città di Vicenza</w:t>
      </w:r>
      <w:r>
        <w:rPr>
          <w:rFonts w:ascii="Palatino Linotype" w:eastAsia="Palatino Linotype" w:hAnsi="Palatino Linotype" w:cs="Palatino Linotype"/>
          <w:b/>
          <w:bCs/>
          <w:sz w:val="20"/>
          <w:szCs w:val="20"/>
        </w:rPr>
        <w:br/>
        <w:t>Lorenza Arzenton</w:t>
      </w:r>
      <w:r>
        <w:rPr>
          <w:rFonts w:ascii="Palatino Linotype" w:eastAsia="Palatino Linotype" w:hAnsi="Palatino Linotype" w:cs="Palatino Linotype"/>
          <w:b/>
          <w:bCs/>
          <w:sz w:val="20"/>
          <w:szCs w:val="20"/>
        </w:rPr>
        <w:br/>
      </w:r>
      <w:r>
        <w:rPr>
          <w:rFonts w:ascii="Palatino Linotype" w:eastAsia="Palatino Linotype" w:hAnsi="Palatino Linotype" w:cs="Palatino Linotype"/>
          <w:sz w:val="20"/>
          <w:szCs w:val="20"/>
        </w:rPr>
        <w:t xml:space="preserve">+39 347 1407874 - </w:t>
      </w:r>
      <w:hyperlink r:id="rId10" w:history="1">
        <w:r>
          <w:rPr>
            <w:rStyle w:val="Collegamentoipertestuale"/>
            <w:rFonts w:ascii="Palatino Linotype" w:eastAsia="Palatino Linotype" w:hAnsi="Palatino Linotype" w:cs="Palatino Linotype"/>
            <w:color w:val="0563C1"/>
            <w:sz w:val="20"/>
            <w:szCs w:val="20"/>
          </w:rPr>
          <w:t>teatrocomunalevicenza@aellecom.it</w:t>
        </w:r>
      </w:hyperlink>
      <w:r>
        <w:rPr>
          <w:rFonts w:ascii="Palatino Linotype" w:eastAsia="Palatino Linotype" w:hAnsi="Palatino Linotype" w:cs="Palatino Linotype"/>
          <w:b/>
          <w:bCs/>
          <w:sz w:val="20"/>
          <w:szCs w:val="20"/>
        </w:rPr>
        <w:t xml:space="preserve"> </w:t>
      </w:r>
    </w:p>
    <w:p w14:paraId="6D1F88C8" w14:textId="77777777" w:rsidR="00E62045" w:rsidRDefault="00E62045" w:rsidP="00E62045">
      <w:pPr>
        <w:rPr>
          <w:rFonts w:ascii="Palatino Linotype" w:eastAsia="Palatino Linotype" w:hAnsi="Palatino Linotype" w:cs="Palatino Linotype"/>
          <w:b/>
          <w:bCs/>
          <w:sz w:val="20"/>
          <w:szCs w:val="20"/>
        </w:rPr>
      </w:pPr>
      <w:r>
        <w:rPr>
          <w:rFonts w:ascii="Palatino Linotype" w:eastAsia="Palatino Linotype" w:hAnsi="Palatino Linotype" w:cs="Palatino Linotype"/>
          <w:b/>
          <w:bCs/>
          <w:sz w:val="20"/>
          <w:szCs w:val="20"/>
        </w:rPr>
        <w:t>Ufficio Stampa nazionale - New Conversations Vicenza Jazz 2026</w:t>
      </w:r>
      <w:r>
        <w:rPr>
          <w:rFonts w:ascii="Palatino Linotype" w:eastAsia="Palatino Linotype" w:hAnsi="Palatino Linotype" w:cs="Palatino Linotype"/>
          <w:b/>
          <w:bCs/>
          <w:sz w:val="20"/>
          <w:szCs w:val="20"/>
        </w:rPr>
        <w:br/>
        <w:t>Alessandro Gambino</w:t>
      </w:r>
      <w:r>
        <w:rPr>
          <w:rFonts w:ascii="Palatino Linotype" w:eastAsia="Palatino Linotype" w:hAnsi="Palatino Linotype" w:cs="Palatino Linotype"/>
          <w:sz w:val="20"/>
          <w:szCs w:val="20"/>
        </w:rPr>
        <w:br/>
        <w:t>+ 39 320 8366055 -  </w:t>
      </w:r>
      <w:hyperlink r:id="rId11" w:history="1">
        <w:r>
          <w:rPr>
            <w:rStyle w:val="Collegamentoipertestuale"/>
            <w:rFonts w:ascii="Palatino Linotype" w:eastAsia="Palatino Linotype" w:hAnsi="Palatino Linotype" w:cs="Palatino Linotype"/>
            <w:color w:val="0563C1"/>
            <w:sz w:val="20"/>
            <w:szCs w:val="20"/>
          </w:rPr>
          <w:t>alessandro@gdgpress.com</w:t>
        </w:r>
      </w:hyperlink>
      <w:r>
        <w:rPr>
          <w:rFonts w:ascii="Palatino Linotype" w:eastAsia="Palatino Linotype" w:hAnsi="Palatino Linotype" w:cs="Palatino Linotype"/>
          <w:sz w:val="20"/>
          <w:szCs w:val="20"/>
        </w:rPr>
        <w:t xml:space="preserve"> </w:t>
      </w:r>
    </w:p>
    <w:p w14:paraId="6DCF4C2D" w14:textId="77777777" w:rsidR="00E62045" w:rsidRDefault="00E62045" w:rsidP="00E62045">
      <w:pPr>
        <w:rPr>
          <w:rFonts w:ascii="Palatino Linotype" w:eastAsia="Palatino Linotype" w:hAnsi="Palatino Linotype" w:cs="Palatino Linotype"/>
          <w:sz w:val="20"/>
          <w:szCs w:val="20"/>
        </w:rPr>
      </w:pPr>
      <w:r>
        <w:rPr>
          <w:rFonts w:ascii="Palatino Linotype" w:eastAsia="Palatino Linotype" w:hAnsi="Palatino Linotype" w:cs="Palatino Linotype"/>
          <w:b/>
          <w:bCs/>
          <w:sz w:val="20"/>
          <w:szCs w:val="20"/>
        </w:rPr>
        <w:t>Ilenia Visalli</w:t>
      </w:r>
      <w:r>
        <w:rPr>
          <w:rFonts w:ascii="Palatino Linotype" w:eastAsia="Palatino Linotype" w:hAnsi="Palatino Linotype" w:cs="Palatino Linotype"/>
          <w:sz w:val="20"/>
          <w:szCs w:val="20"/>
        </w:rPr>
        <w:br/>
        <w:t xml:space="preserve">+ 39 329 3620879 - </w:t>
      </w:r>
      <w:hyperlink r:id="rId12" w:history="1">
        <w:r>
          <w:rPr>
            <w:rStyle w:val="Collegamentoipertestuale"/>
            <w:rFonts w:ascii="Palatino Linotype" w:eastAsia="Palatino Linotype" w:hAnsi="Palatino Linotype" w:cs="Palatino Linotype"/>
            <w:color w:val="1155CC"/>
            <w:sz w:val="20"/>
            <w:szCs w:val="20"/>
          </w:rPr>
          <w:t>ileniavisalli@gmail.com</w:t>
        </w:r>
      </w:hyperlink>
      <w:r>
        <w:rPr>
          <w:rFonts w:ascii="Palatino Linotype" w:eastAsia="Palatino Linotype" w:hAnsi="Palatino Linotype" w:cs="Palatino Linotype"/>
          <w:sz w:val="20"/>
          <w:szCs w:val="20"/>
        </w:rPr>
        <w:t xml:space="preserve"> </w:t>
      </w:r>
    </w:p>
    <w:p w14:paraId="00C75744" w14:textId="77777777" w:rsidR="00C20F48" w:rsidRDefault="00C20F48"/>
    <w:p w14:paraId="19A710F9" w14:textId="77777777" w:rsidR="0053539C" w:rsidRPr="0053539C" w:rsidRDefault="0053539C" w:rsidP="0053539C"/>
    <w:p w14:paraId="56CE86B5" w14:textId="77777777" w:rsidR="0053539C" w:rsidRPr="0053539C" w:rsidRDefault="0053539C" w:rsidP="0053539C"/>
    <w:p w14:paraId="033B5DD1" w14:textId="77777777" w:rsidR="0053539C" w:rsidRPr="0053539C" w:rsidRDefault="0053539C" w:rsidP="0053539C"/>
    <w:p w14:paraId="42C3FB1A" w14:textId="77777777" w:rsidR="0053539C" w:rsidRPr="0053539C" w:rsidRDefault="0053539C" w:rsidP="0053539C"/>
    <w:p w14:paraId="4D3D7D9F" w14:textId="77777777" w:rsidR="0053539C" w:rsidRPr="0053539C" w:rsidRDefault="0053539C" w:rsidP="0053539C"/>
    <w:p w14:paraId="3994C283" w14:textId="77777777" w:rsidR="0053539C" w:rsidRPr="0053539C" w:rsidRDefault="0053539C" w:rsidP="0053539C"/>
    <w:p w14:paraId="0C413085" w14:textId="77777777" w:rsidR="0053539C" w:rsidRPr="0053539C" w:rsidRDefault="0053539C" w:rsidP="0053539C"/>
    <w:p w14:paraId="5E4DE19F" w14:textId="77777777" w:rsidR="0053539C" w:rsidRPr="0053539C" w:rsidRDefault="0053539C" w:rsidP="0053539C"/>
    <w:p w14:paraId="56557A5A" w14:textId="77777777" w:rsidR="0053539C" w:rsidRPr="0053539C" w:rsidRDefault="0053539C" w:rsidP="0053539C"/>
    <w:p w14:paraId="48E44793" w14:textId="77777777" w:rsidR="0053539C" w:rsidRPr="0053539C" w:rsidRDefault="0053539C" w:rsidP="0053539C"/>
    <w:p w14:paraId="63B436D4" w14:textId="77777777" w:rsidR="0053539C" w:rsidRPr="0053539C" w:rsidRDefault="0053539C" w:rsidP="0053539C"/>
    <w:p w14:paraId="39C5DD20" w14:textId="77777777" w:rsidR="0053539C" w:rsidRPr="0053539C" w:rsidRDefault="0053539C" w:rsidP="0053539C"/>
    <w:p w14:paraId="623E6043" w14:textId="77777777" w:rsidR="0053539C" w:rsidRPr="0053539C" w:rsidRDefault="0053539C" w:rsidP="0053539C"/>
    <w:p w14:paraId="2C93B6A7" w14:textId="77777777" w:rsidR="0053539C" w:rsidRPr="0053539C" w:rsidRDefault="0053539C" w:rsidP="0053539C"/>
    <w:p w14:paraId="6E97519A" w14:textId="77777777" w:rsidR="0053539C" w:rsidRPr="0053539C" w:rsidRDefault="0053539C" w:rsidP="0053539C"/>
    <w:p w14:paraId="4C42E63E" w14:textId="77777777" w:rsidR="0053539C" w:rsidRPr="0053539C" w:rsidRDefault="0053539C" w:rsidP="0053539C"/>
    <w:p w14:paraId="193A1250" w14:textId="77777777" w:rsidR="0053539C" w:rsidRPr="0053539C" w:rsidRDefault="0053539C" w:rsidP="0053539C"/>
    <w:p w14:paraId="3D06C4AC" w14:textId="77777777" w:rsidR="0053539C" w:rsidRPr="0053539C" w:rsidRDefault="0053539C" w:rsidP="0053539C"/>
    <w:p w14:paraId="5602870F" w14:textId="77777777" w:rsidR="0053539C" w:rsidRPr="0053539C" w:rsidRDefault="0053539C" w:rsidP="0053539C"/>
    <w:p w14:paraId="4F5DB51C" w14:textId="77777777" w:rsidR="0053539C" w:rsidRPr="0053539C" w:rsidRDefault="0053539C" w:rsidP="0053539C"/>
    <w:p w14:paraId="03854EE5" w14:textId="77777777" w:rsidR="0053539C" w:rsidRPr="0053539C" w:rsidRDefault="0053539C" w:rsidP="0053539C"/>
    <w:p w14:paraId="53F99BFA" w14:textId="77777777" w:rsidR="0053539C" w:rsidRPr="0053539C" w:rsidRDefault="0053539C" w:rsidP="0053539C"/>
    <w:p w14:paraId="713C99CE" w14:textId="77777777" w:rsidR="0053539C" w:rsidRPr="0053539C" w:rsidRDefault="0053539C" w:rsidP="0053539C"/>
    <w:sectPr w:rsidR="0053539C" w:rsidRPr="0053539C">
      <w:headerReference w:type="default" r:id="rId13"/>
      <w:foot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ED27B" w14:textId="77777777" w:rsidR="001B43C7" w:rsidRDefault="001B43C7" w:rsidP="00DA5D4B">
      <w:pPr>
        <w:spacing w:after="0" w:line="240" w:lineRule="auto"/>
      </w:pPr>
      <w:r>
        <w:separator/>
      </w:r>
    </w:p>
  </w:endnote>
  <w:endnote w:type="continuationSeparator" w:id="0">
    <w:p w14:paraId="709A82A0" w14:textId="77777777" w:rsidR="001B43C7" w:rsidRDefault="001B43C7" w:rsidP="00DA5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FC8D7" w14:textId="6233D075" w:rsidR="00DA5D4B" w:rsidRDefault="0053539C" w:rsidP="00DA5D4B">
    <w:pPr>
      <w:pStyle w:val="Pidipagina"/>
      <w:jc w:val="center"/>
    </w:pPr>
    <w:r>
      <w:rPr>
        <w:noProof/>
      </w:rPr>
      <w:drawing>
        <wp:inline distT="0" distB="0" distL="0" distR="0" wp14:anchorId="78D11149" wp14:editId="1F5A6476">
          <wp:extent cx="4239553" cy="1087821"/>
          <wp:effectExtent l="0" t="0" r="2540" b="4445"/>
          <wp:docPr id="2047510648" name="Immagine 1" descr="Immagine che contiene testo, schermata, log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510648" name="Immagine 1" descr="Immagine che contiene testo, schermata, logo, simbol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4388933" cy="11261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7B70D" w14:textId="77777777" w:rsidR="001B43C7" w:rsidRDefault="001B43C7" w:rsidP="00DA5D4B">
      <w:pPr>
        <w:spacing w:after="0" w:line="240" w:lineRule="auto"/>
      </w:pPr>
      <w:r>
        <w:separator/>
      </w:r>
    </w:p>
  </w:footnote>
  <w:footnote w:type="continuationSeparator" w:id="0">
    <w:p w14:paraId="57718B6D" w14:textId="77777777" w:rsidR="001B43C7" w:rsidRDefault="001B43C7" w:rsidP="00DA5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E8620" w14:textId="1E94FC84" w:rsidR="00DA5D4B" w:rsidRDefault="00DA5D4B" w:rsidP="00DA5D4B">
    <w:pPr>
      <w:pStyle w:val="Intestazione"/>
      <w:jc w:val="center"/>
    </w:pPr>
    <w:r>
      <w:rPr>
        <w:noProof/>
      </w:rPr>
      <w:drawing>
        <wp:inline distT="0" distB="0" distL="0" distR="0" wp14:anchorId="54A82998" wp14:editId="529777DF">
          <wp:extent cx="4862538" cy="1129614"/>
          <wp:effectExtent l="0" t="0" r="1905" b="1270"/>
          <wp:docPr id="459169945" name="Immagine 1" descr="Immagine che contiene testo, Carattere, logo, Marchi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169945" name="Immagine 1" descr="Immagine che contiene testo, Carattere, logo, Marchi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5069511" cy="11776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F33C6"/>
    <w:multiLevelType w:val="multilevel"/>
    <w:tmpl w:val="F11ED6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717F7707"/>
    <w:multiLevelType w:val="multilevel"/>
    <w:tmpl w:val="D89C96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20811372">
    <w:abstractNumId w:val="1"/>
  </w:num>
  <w:num w:numId="2" w16cid:durableId="90128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4B"/>
    <w:rsid w:val="00013A37"/>
    <w:rsid w:val="000571A2"/>
    <w:rsid w:val="001B43C7"/>
    <w:rsid w:val="001C34B2"/>
    <w:rsid w:val="002D497D"/>
    <w:rsid w:val="0053539C"/>
    <w:rsid w:val="005F520C"/>
    <w:rsid w:val="00611DC0"/>
    <w:rsid w:val="007868CA"/>
    <w:rsid w:val="00A30C37"/>
    <w:rsid w:val="00A576A8"/>
    <w:rsid w:val="00BC2512"/>
    <w:rsid w:val="00C20F48"/>
    <w:rsid w:val="00CD5614"/>
    <w:rsid w:val="00D47120"/>
    <w:rsid w:val="00DA5D4B"/>
    <w:rsid w:val="00DD71E5"/>
    <w:rsid w:val="00E43C09"/>
    <w:rsid w:val="00E62045"/>
    <w:rsid w:val="00FC48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FA85F"/>
  <w15:chartTrackingRefBased/>
  <w15:docId w15:val="{E284F683-855A-A843-A606-48294276F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A5D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A5D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A5D4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A5D4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A5D4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A5D4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A5D4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A5D4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A5D4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A5D4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A5D4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A5D4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A5D4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A5D4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A5D4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A5D4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A5D4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A5D4B"/>
    <w:rPr>
      <w:rFonts w:eastAsiaTheme="majorEastAsia" w:cstheme="majorBidi"/>
      <w:color w:val="272727" w:themeColor="text1" w:themeTint="D8"/>
    </w:rPr>
  </w:style>
  <w:style w:type="paragraph" w:styleId="Titolo">
    <w:name w:val="Title"/>
    <w:basedOn w:val="Normale"/>
    <w:next w:val="Normale"/>
    <w:link w:val="TitoloCarattere"/>
    <w:uiPriority w:val="10"/>
    <w:qFormat/>
    <w:rsid w:val="00DA5D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A5D4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A5D4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A5D4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A5D4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A5D4B"/>
    <w:rPr>
      <w:i/>
      <w:iCs/>
      <w:color w:val="404040" w:themeColor="text1" w:themeTint="BF"/>
    </w:rPr>
  </w:style>
  <w:style w:type="paragraph" w:styleId="Paragrafoelenco">
    <w:name w:val="List Paragraph"/>
    <w:basedOn w:val="Normale"/>
    <w:uiPriority w:val="34"/>
    <w:qFormat/>
    <w:rsid w:val="00DA5D4B"/>
    <w:pPr>
      <w:ind w:left="720"/>
      <w:contextualSpacing/>
    </w:pPr>
  </w:style>
  <w:style w:type="character" w:styleId="Enfasiintensa">
    <w:name w:val="Intense Emphasis"/>
    <w:basedOn w:val="Carpredefinitoparagrafo"/>
    <w:uiPriority w:val="21"/>
    <w:qFormat/>
    <w:rsid w:val="00DA5D4B"/>
    <w:rPr>
      <w:i/>
      <w:iCs/>
      <w:color w:val="0F4761" w:themeColor="accent1" w:themeShade="BF"/>
    </w:rPr>
  </w:style>
  <w:style w:type="paragraph" w:styleId="Citazioneintensa">
    <w:name w:val="Intense Quote"/>
    <w:basedOn w:val="Normale"/>
    <w:next w:val="Normale"/>
    <w:link w:val="CitazioneintensaCarattere"/>
    <w:uiPriority w:val="30"/>
    <w:qFormat/>
    <w:rsid w:val="00DA5D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A5D4B"/>
    <w:rPr>
      <w:i/>
      <w:iCs/>
      <w:color w:val="0F4761" w:themeColor="accent1" w:themeShade="BF"/>
    </w:rPr>
  </w:style>
  <w:style w:type="character" w:styleId="Riferimentointenso">
    <w:name w:val="Intense Reference"/>
    <w:basedOn w:val="Carpredefinitoparagrafo"/>
    <w:uiPriority w:val="32"/>
    <w:qFormat/>
    <w:rsid w:val="00DA5D4B"/>
    <w:rPr>
      <w:b/>
      <w:bCs/>
      <w:smallCaps/>
      <w:color w:val="0F4761" w:themeColor="accent1" w:themeShade="BF"/>
      <w:spacing w:val="5"/>
    </w:rPr>
  </w:style>
  <w:style w:type="paragraph" w:styleId="Intestazione">
    <w:name w:val="header"/>
    <w:basedOn w:val="Normale"/>
    <w:link w:val="IntestazioneCarattere"/>
    <w:uiPriority w:val="99"/>
    <w:unhideWhenUsed/>
    <w:rsid w:val="00DA5D4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A5D4B"/>
  </w:style>
  <w:style w:type="paragraph" w:styleId="Pidipagina">
    <w:name w:val="footer"/>
    <w:basedOn w:val="Normale"/>
    <w:link w:val="PidipaginaCarattere"/>
    <w:uiPriority w:val="99"/>
    <w:unhideWhenUsed/>
    <w:rsid w:val="00DA5D4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A5D4B"/>
  </w:style>
  <w:style w:type="character" w:styleId="Collegamentoipertestuale">
    <w:name w:val="Hyperlink"/>
    <w:basedOn w:val="Carpredefinitoparagrafo"/>
    <w:uiPriority w:val="99"/>
    <w:unhideWhenUsed/>
    <w:rsid w:val="00E62045"/>
    <w:rPr>
      <w:color w:val="467886" w:themeColor="hyperlink"/>
      <w:u w:val="single"/>
    </w:rPr>
  </w:style>
  <w:style w:type="character" w:styleId="Menzionenonrisolta">
    <w:name w:val="Unresolved Mention"/>
    <w:basedOn w:val="Carpredefinitoparagrafo"/>
    <w:uiPriority w:val="99"/>
    <w:semiHidden/>
    <w:unhideWhenUsed/>
    <w:rsid w:val="00E620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cvi.i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glietteria@tcv.it" TargetMode="External"/><Relationship Id="rId12" Type="http://schemas.openxmlformats.org/officeDocument/2006/relationships/hyperlink" Target="mailto:ileniavisalli@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essandro@gdgpress.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teatrocomunalevicenza@aellecom.it" TargetMode="External"/><Relationship Id="rId4" Type="http://schemas.openxmlformats.org/officeDocument/2006/relationships/webSettings" Target="webSettings.xml"/><Relationship Id="rId9" Type="http://schemas.openxmlformats.org/officeDocument/2006/relationships/hyperlink" Target="http://www.vicenzajazz.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1210</Words>
  <Characters>6900</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Cazzoli</dc:creator>
  <cp:keywords/>
  <dc:description/>
  <cp:lastModifiedBy>Microsoft Office User</cp:lastModifiedBy>
  <cp:revision>5</cp:revision>
  <dcterms:created xsi:type="dcterms:W3CDTF">2026-02-11T11:22:00Z</dcterms:created>
  <dcterms:modified xsi:type="dcterms:W3CDTF">2026-05-20T12:34:00Z</dcterms:modified>
</cp:coreProperties>
</file>