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alatino Linotype" w:cs="Palatino Linotype" w:eastAsia="Palatino Linotype" w:hAnsi="Palatino Linotype"/>
          <w:b w:val="1"/>
          <w:bCs w:val="1"/>
          <w:sz w:val="32"/>
          <w:szCs w:val="3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sz w:val="32"/>
          <w:szCs w:val="32"/>
          <w:rtl w:val="0"/>
        </w:rPr>
        <w:t xml:space="preserve">NEW CONVERSATIONS – VICENZA JAZZ 2026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32"/>
          <w:szCs w:val="32"/>
          <w:rtl w:val="0"/>
        </w:rPr>
        <w:t xml:space="preserve">XXX edizione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sz w:val="32"/>
          <w:szCs w:val="3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color w:val="ff0000"/>
          <w:sz w:val="32"/>
          <w:szCs w:val="32"/>
          <w:rtl w:val="0"/>
        </w:rPr>
        <w:t xml:space="preserve">DALLE TROMBE DI GERICO AL DIVINO MILES</w:t>
        <w:br w:type="textWrapping"/>
        <w:t xml:space="preserve">Dedicato a Miles Davis nel centenario della nascita.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sz w:val="32"/>
          <w:szCs w:val="3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32"/>
          <w:szCs w:val="32"/>
          <w:rtl w:val="0"/>
        </w:rPr>
        <w:t xml:space="preserve">15-25 maggio 2026</w:t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Teatro Olimpico | Teatro Comunale | Cimitero Maggiore | Abbazia di Sant’Agostino </w:t>
        <w:br w:type="textWrapping"/>
        <w:t xml:space="preserve">Basilica Palladiana e molti altri luoghi</w:t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VICENZA</w:t>
      </w:r>
    </w:p>
    <w:p w:rsidR="00000000" w:rsidDel="00000000" w:rsidP="00000000" w:rsidRDefault="00000000" w:rsidRPr="00000000" w14:paraId="00000004">
      <w:pPr>
        <w:jc w:val="center"/>
        <w:rPr>
          <w:rFonts w:ascii="Palatino Linotype" w:cs="Palatino Linotype" w:eastAsia="Palatino Linotype" w:hAnsi="Palatino Linotype"/>
          <w:b w:val="1"/>
          <w:bCs w:val="1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8"/>
          <w:szCs w:val="28"/>
          <w:rtl w:val="0"/>
        </w:rPr>
        <w:t xml:space="preserve">***</w:t>
      </w:r>
    </w:p>
    <w:p w:rsidR="00000000" w:rsidDel="00000000" w:rsidP="00000000" w:rsidRDefault="00000000" w:rsidRPr="00000000" w14:paraId="00000005">
      <w:pPr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</w:rPr>
      </w:pPr>
      <w:bookmarkStart w:colFirst="0" w:colLast="0" w:name="_3v1j9fzldbh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MAKAYA McCRAVEN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QUARTET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</w:t>
        <w:br w:type="textWrapping"/>
        <w:t xml:space="preserve">BARBARA HANNIGAN &amp; BERTRAND CHAMAYOU </w:t>
        <w:br w:type="textWrapping"/>
        <w:t xml:space="preserve">MARY HALVORSON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Canis Major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| URI CAINE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piano solo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</w:t>
        <w:br w:type="textWrapping"/>
        <w:t xml:space="preserve">BILLY COBHAM BAND | JOSHUA REDMAN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QUARTET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</w:t>
        <w:br w:type="textWrapping"/>
        <w:t xml:space="preserve">ISRAEL GALVAN &amp; MICHAEL LEONHART SEPTET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New Sketches of Spain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br w:type="textWrapping"/>
        <w:t xml:space="preserve">PAOLO FRESU QUINTET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Ascensore per il patibolo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| ISAIAH COLLIER QUARTET</w:t>
        <w:br w:type="textWrapping"/>
        <w:t xml:space="preserve">LAKECIA BENJAMIN QUARTET | SAVINA YANNATOU SEPTET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Water Songs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</w:t>
        <w:br w:type="textWrapping"/>
        <w:t xml:space="preserve">ROBERTO OTTAVIANO &amp; ROB LUFT | PIETRO TONOLO QUARTET</w:t>
        <w:br w:type="textWrapping"/>
        <w:t xml:space="preserve">DIMITRI ESPINOZA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sz w:val="26"/>
          <w:szCs w:val="26"/>
          <w:rtl w:val="0"/>
        </w:rPr>
        <w:t xml:space="preserve">A Love Supreme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 | NEAPOLIS MANTRA</w:t>
        <w:br w:type="textWrapping"/>
        <w:t xml:space="preserve">ENRICO RAVA FEARLESS FIVE | FABRIZIO BOSSO QUARTET</w:t>
      </w:r>
    </w:p>
    <w:p w:rsidR="00000000" w:rsidDel="00000000" w:rsidP="00000000" w:rsidRDefault="00000000" w:rsidRPr="00000000" w14:paraId="00000006">
      <w:pPr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***</w:t>
      </w:r>
    </w:p>
    <w:p w:rsidR="00000000" w:rsidDel="00000000" w:rsidP="00000000" w:rsidRDefault="00000000" w:rsidRPr="00000000" w14:paraId="00000007">
      <w:pPr>
        <w:spacing w:after="240" w:lineRule="auto"/>
        <w:jc w:val="center"/>
        <w:rPr>
          <w:rFonts w:ascii="Palatino Linotype" w:cs="Palatino Linotype" w:eastAsia="Palatino Linotype" w:hAnsi="Palatino Linotype"/>
          <w:b w:val="1"/>
          <w:bCs w:val="1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highlight w:val="white"/>
          <w:rtl w:val="0"/>
        </w:rPr>
        <w:t xml:space="preserve">PREVENDITE dal 18 febbraio su</w:t>
      </w:r>
      <w:hyperlink r:id="rId6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sz w:val="26"/>
            <w:szCs w:val="26"/>
            <w:highlight w:val="whit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sz w:val="26"/>
            <w:szCs w:val="26"/>
            <w:highlight w:val="white"/>
            <w:u w:val="single"/>
            <w:rtl w:val="0"/>
          </w:rPr>
          <w:t xml:space="preserve">www.tcvi.it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Palatino Linotype" w:cs="Palatino Linotype" w:eastAsia="Palatino Linotype" w:hAnsi="Palatino Linotype"/>
          <w:b w:val="1"/>
          <w:bCs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sz w:val="26"/>
          <w:szCs w:val="26"/>
          <w:rtl w:val="0"/>
        </w:rPr>
        <w:t xml:space="preserve">***</w:t>
      </w:r>
    </w:p>
    <w:p w:rsidR="00000000" w:rsidDel="00000000" w:rsidP="00000000" w:rsidRDefault="00000000" w:rsidRPr="00000000" w14:paraId="00000009">
      <w:pPr>
        <w:jc w:val="right"/>
        <w:rPr>
          <w:rFonts w:ascii="Palatino Linotype" w:cs="Palatino Linotype" w:eastAsia="Palatino Linotype" w:hAnsi="Palatino Linotype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rFonts w:ascii="Palatino Linotype" w:cs="Palatino Linotype" w:eastAsia="Palatino Linotype" w:hAnsi="Palatino Linotype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“The first jazz musician was a trumpeter, Buddy Bolden, </w:t>
        <w:br w:type="textWrapping"/>
        <w:t xml:space="preserve">and the last will be a trumpeter, the archangel Gabriel.”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  <w:t xml:space="preserve">Wynton Marsalis.</w:t>
      </w:r>
    </w:p>
    <w:p w:rsidR="00000000" w:rsidDel="00000000" w:rsidP="00000000" w:rsidRDefault="00000000" w:rsidRPr="00000000" w14:paraId="0000000C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Trent’anni di grande jazz internazionale in una delle più belle città d’arte in Italia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Un traguardo importante che si lega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centenario della nascita di uno dei più grandi musicisti di tutti i tempi, Miles Davis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Con lo sguardo già proiettato verso un’ulteriore fondamentale ricorrenza, il centesimo compleanno di un altro artista che ha cambiato la storia della musica del XX secolo,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John Coltrane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jc w:val="both"/>
        <w:rPr>
          <w:rFonts w:ascii="Palatino Linotype" w:cs="Palatino Linotype" w:eastAsia="Palatino Linotype" w:hAnsi="Palatino Linotype"/>
          <w:color w:val="0070c0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In questo triplice orizzonte si muove 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XXX edizione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New Conversations – Vicenza Jazz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con la direzione artistica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Riccardo Brazzale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che si svolgerà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dal 15 alla notte fra il 25 e il 26 maggio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fra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Olimpico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capolavoro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Palladio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e patrimonio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UNESCO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Comunale,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l’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Abbazia di Sant’Agostino e il Cimitero Maggiore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Basilica Palladiana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e una serie di altri luoghi che ospiteranno performance e progetti nella consolidata formula del festival diffuso in tutta la città. Arrivando, per la prima volta, nei dintorni segnati dall’archeologia industriale dell’ex CotoRossi.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Makaya McCraven, Barbara Hannigan con Bertrand Chamayou, Mary Halvorson, Uri Caine, Billy Cobham, Joshua Redman, Israel Galvan e Michael Leonhart, Paolo Fresu, Isaiah Collier, Lakecia Benjamin, Savina Yannatou, Roberto Ottaviano con Robert Luft, Pietro Tonolo, Dimitri Espinoza, Neapolis Mantra, Enrico Rava e Fabrizio Bosso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sono i protagonisti e i progetti che animano oltre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10 giorni di programmazione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4 prime italiane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una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produzione speciale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del festival,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3 progetti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multidisciplinari, un’apertura di altissimo profilo al Teatro Olimpico nel segno della musica contemporanea</w:t>
      </w:r>
      <w:r w:rsidDel="00000000" w:rsidR="00000000" w:rsidRPr="00000000">
        <w:rPr>
          <w:rFonts w:ascii="Palatino Linotype" w:cs="Palatino Linotype" w:eastAsia="Palatino Linotype" w:hAnsi="Palatino Linotype"/>
          <w:color w:val="0070c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 concerto di chiusura che sarà una vera e propria festa per celebrare il genio della tromba jazz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E poi ancora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performance nei musei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l’Olimpico Jazz Contest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senza dimenticare, come ormai da tradizione del festival,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il concerto all’alba e quello di mezzanotte al Cimitero Maggiore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Respiro internazionale, dunque, con un forte radicamento nel territorio. Nomi altisonanti del panorama internazionale, ma anche una precisa attenzione ai più giovani.</w:t>
      </w:r>
    </w:p>
    <w:p w:rsidR="00000000" w:rsidDel="00000000" w:rsidP="00000000" w:rsidRDefault="00000000" w:rsidRPr="00000000" w14:paraId="00000010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Con il titolo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Dalle trombe di Gerico al divino Miles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la XXX edizione del festival è dedicata a Miles Davis, “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un artista che, forse più di ogni altro, ha saputo continuamente innovare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 e portare il jazz – e la musica tutta – dentro la contemporaneità. Miles ha cambiato le sorti del genere più o meno cinque volte: dalla rivoluzione del Bebop al relaxing del Cool Jazz, dalla classicità dell'Hard Bop all'innovazione del ‘modal playing’, sino all'eresia della fusion music”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afferma il direttore artistico Riccardo Brazzale che aggiunge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: “Non potrà dunque che trattarsi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un’edizione speciale, con una grande attenzione allo strumento di Miles, la tromba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”. Fiato alle trombe, è il caso di dire, a partire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dalla presenza centrale dei tre trombettisti italiani internazionalmente più noti: Fresu, Rava e Bosso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Prodotto dal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Comune di Vicenza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 in collaborazione con la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Fondazione Teatro Comunale Città di Vicenza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il festival è realizzato in coproduzione con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Trivellato Mercedes Benz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ha come sponsor tecnici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Brutal Agency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Acqua Recoaro e Cantine Vitevis.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Sono media partner dell’evento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Il Giornale di Vicenza e TVA Vicenza.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Aptos" w:cs="Aptos" w:eastAsia="Aptos" w:hAnsi="Aptos"/>
          <w:color w:val="0070c0"/>
          <w:sz w:val="27"/>
          <w:szCs w:val="27"/>
        </w:rPr>
      </w:pPr>
      <w:r w:rsidDel="00000000" w:rsidR="00000000" w:rsidRPr="00000000">
        <w:rPr>
          <w:color w:val="0070c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Nel visual dell’edizione 2026, la fotografia che ritrae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Hannibal Lokumbe Peterson e la figlia Eternal Lokumbe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(Milano, 1995) è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Guido Harari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La mostra delle sue immagini fotografiche, con felici incursioni nel mondo della musica non solo jazz, dal titolo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Guido Harari. Incontri. 50 anni di fotografie e racconti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sarà ospitata a Vicenza, 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Basilica Palladiana dal 27 marzo al 26 luglio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Palatino Linotype" w:cs="Palatino Linotype" w:eastAsia="Palatino Linotype" w:hAnsi="Palatino Linotype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L’ANTEPRIMA E L’APERTURA</w:t>
      </w:r>
    </w:p>
    <w:p w:rsidR="00000000" w:rsidDel="00000000" w:rsidP="00000000" w:rsidRDefault="00000000" w:rsidRPr="00000000" w14:paraId="00000016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L’anteprima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di Vicenza Jazz 2026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15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è affidata alle bacchette del “beat scientist”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Makaya McCraven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batterista e producer di Chicago fra gli artisti più innovativi e influenti della scena contemporanea, in grado di miscelare con sapienza jazz, hip-hop, soul, elettronica e world music, tenendo insieme passato, presente e futuro. Creando così una “organic beat music”, stratificata e ricca di energia, proiettata verso le nuove frontiere e attenta ai temi dell’identità, delle migrazioni e della resistenza culturale.</w:t>
      </w:r>
    </w:p>
    <w:p w:rsidR="00000000" w:rsidDel="00000000" w:rsidP="00000000" w:rsidRDefault="00000000" w:rsidRPr="00000000" w14:paraId="00000017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16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il festival approda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Olimpico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per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una vera apertura in grande stile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: il concerto del soprano e direttrice d’orchestra canadese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Barbara Hannigan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con il pianista francese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Bertrand Chamayou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Artista celebrata dai maggiori festival e istituzioni culturali di tutto il mondo, Barbara Hannigan è una vera e propria forza della natura: grazie alla sua unica e indiscutibile gamma espressiva è in grado di affrontare brani ritenuti tecnicamente al limite della possibilità umana. Al festival porta un programma che parte dalle complesse sonorità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Jumalattaret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– ciclo di canzoni composto dal genio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John Zorn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per le straordinarie capacità vocali della cantante canadese e ispirato al poema epico finlandese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Kalevala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per passare poi a composizioni, fra gli altri,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Olivier Messiaen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Alexander Scrjabin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giorno seguente,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17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Olimpico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festival propone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un doppio concerto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iniziando la serata con il live del quartetto della chitarrista statunitense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Mary Halvorson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talento emergente ma già consacrato dalla stampa di settore – e accogliendo in seguito un altro nome altisonante della scena contemporanea: il compositore e pianista americano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Uri Caine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in concerto per piano solo. </w:t>
      </w:r>
    </w:p>
    <w:p w:rsidR="00000000" w:rsidDel="00000000" w:rsidP="00000000" w:rsidRDefault="00000000" w:rsidRPr="00000000" w14:paraId="00000019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Hanningan e Caine sono soltanto i primi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highlights del Festival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Un altro headliner è sicuramente un gigante come il percussionista americano di origini panamensi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Billy Cobham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storicamente considerato il più importante batterista di jazz-fusion, che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18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sarà in concerto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per ripercorrere i momenti migliori di oltre 50 anni di carriera, insieme a una band composta dall’altrettanto celebre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Gary Husband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alle tastiere,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Bjorn Arko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ai fiati,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Rocco Zifarelli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alle chitarre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Victor Cisternas Soto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basso. </w:t>
      </w:r>
    </w:p>
    <w:p w:rsidR="00000000" w:rsidDel="00000000" w:rsidP="00000000" w:rsidRDefault="00000000" w:rsidRPr="00000000" w14:paraId="0000001A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CELEBRATING MILES</w:t>
      </w:r>
    </w:p>
    <w:p w:rsidR="00000000" w:rsidDel="00000000" w:rsidP="00000000" w:rsidRDefault="00000000" w:rsidRPr="00000000" w14:paraId="0000001B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Nella programmazione principale di Vicenza Jazz 2026, il focus su Miles Davis si articola in alcuni imperdibili appuntamenti, a partire dalla produzione speciale del festival che incrocia il jazz con il linguaggio cinematografico, attraverso la proiezione di un film cult e la colonna sonora eseguita dal vivo: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21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 Paolo Fresu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con il suo storico quintetto italiano, suonerà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Ascensore per il Patibolo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soundtrack del capolavoro noir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Louis Malle,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firmata nel 1958 dal Principe delle Tenebre.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“Quando ascoltai per la prima volta la colonna sonora di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Ascensore per il Patibolo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 rimasi letteralmente folgorato”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sottolinea Fresu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. “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Ascensore per il Patibolo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Kind of Blue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 sono due lavori perfettamente collegati da un pensiero creativo gravido di spazio, silenzio e interplay. A Vicenza, con il Quintetto Italiano che oggi compie 42 anni, cercheremo di mettere in musica tutto ciò con rispetto e passione. Così da abitare in musica, a cento anni dalla nascita di Miles, un inarrivabile capolavoro”.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25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invece, sempre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una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grande soirée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insieme agli altri due signori assoluti dello strumento, che non hanno bisogno di presentazioni: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Enrico Rava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Fabrizio Bosso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Rava salirà sul palco con il suo progetto più recente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Fearless Five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(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disco dell’anno e formazione dell’anno nel 2024 per Top Jazz)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un quintetto “senza paura” composto da una nuova generazione di musicisti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Evita Polidoro, Matteo Paggi, Francesco Ponticelli e Francesco Diodati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che mette insieme energie giovani e creative all’enorme esperienza del band leader.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Con questo gruppo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- racconta Rava -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mi sento come su un’isola ideale, dove ognuno dà e ognuno ricevere quello di cui ha bisogno. C’è grandissima libertà ma rispetto reciproco, ognuno è in ascolto dell’altro, come in una democrazia perfetta che solo il jazz può rappresentare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.” Subito dopo sarà la volta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Fabrizio Bosso con il suo quartetto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composto da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Julian Oliver Mazzariello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piano,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Jacopo Ferrazza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basso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Nicola Angelucci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alla batteria, che per l’occasione presenteranno le composizioni del nuovo album. Una lunga ed entusiasmante festa jazz che toccherà la mezzanotte, giusto in tempo per soffiare le candeline per</w:t>
      </w:r>
      <w:r w:rsidDel="00000000" w:rsidR="00000000" w:rsidRPr="00000000">
        <w:rPr>
          <w:rFonts w:ascii="Palatino Linotype" w:cs="Palatino Linotype" w:eastAsia="Palatino Linotype" w:hAnsi="Palatino Linotype"/>
          <w:color w:val="0070c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Miles, nato ad Alton, nell’Illinois, il 26 maggio 1926. </w:t>
      </w:r>
    </w:p>
    <w:p w:rsidR="00000000" w:rsidDel="00000000" w:rsidP="00000000" w:rsidRDefault="00000000" w:rsidRPr="00000000" w14:paraId="0000001C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DA MILES A COLTRANE</w:t>
      </w:r>
    </w:p>
    <w:p w:rsidR="00000000" w:rsidDel="00000000" w:rsidP="00000000" w:rsidRDefault="00000000" w:rsidRPr="00000000" w14:paraId="0000001D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Non ci dimenticheremo che quest’anno cade anche il centenario della nascita di John Coltrane e ne saranno protagonisti anche molti importanti sassofonisti, sia fra gli artisti principali che fra i più giovani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” commenta Riccardo Brazzale a proposito di un’edizione che, pur chiudendosi qualche mese prima, guarda già all’orizzonte della ricorrenza del prossimo 23 settembre. Largo spazio quindi anche ai grandi sassofonisti. A cominciare dall’immenso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Joshua Redman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in concerto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19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Classe 1969, californiano di Berkley, figlio del leggendario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Dewey Redman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è considerato uno degli artisti jazz più carismatici degli ultimi decenni. Al festival presenterà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Words Fall Short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il suo secondo album per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Blue Note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uscito nel 2025: una raccolta di composizioni originali che segna il debutto discografico del suo nuovo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quartetto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Paul Cornish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pianoforte,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Philip Norris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contrabbasso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Nazir Ebo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alla batteria. </w:t>
      </w:r>
    </w:p>
    <w:p w:rsidR="00000000" w:rsidDel="00000000" w:rsidP="00000000" w:rsidRDefault="00000000" w:rsidRPr="00000000" w14:paraId="0000001E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22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Ridotto del 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ospita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 doppio imperdibile concerto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di due artisti che in modo diverso hanno guardato alla figura di Coltrane. Il primo a salire sul palco sarà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Isaiah Collier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compositore, polistrumentista, docente e attivista proveniente dalla vivace scena di Chicago ed esponente di spicco del cosiddetto “spiritual jazz”. Il suo album del 2021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Cosmic Transitions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fu registrato nel leggendario studio di Rudy Van Gelder in occasione del compleanno di Coltrane, utilizzando alcune delle stesse apparecchiature analogiche utilizzate per la sessione di registrazione originale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A Love Supreme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Subito dopo, il palco vibrerà grazie all’esplosiva fusione di jazz, R’N’B e funk dell’americana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Lakecia Benjamin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che nel 2020 pubblicò un album dal titolo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Pursuance: The Coltranes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in cui reinterpretava brani iconici di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John e Alice Coltrane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Il suo ultimo album,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Phoenix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è invece un grande omaggio alla sua New York risorta dalla pandemia come una Fenice ma anche alla propria “resurrezione”, dopo essere miracolosamente scampata a un incidente stradale. Una doppia metafora che vuol essere anche un auspicio rispetto ai disastri che continuano ad abbattersi sul mondo attuale.</w:t>
      </w:r>
    </w:p>
    <w:p w:rsidR="00000000" w:rsidDel="00000000" w:rsidP="00000000" w:rsidRDefault="00000000" w:rsidRPr="00000000" w14:paraId="0000001F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Doppio concerto di sax anche il giorno seguente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23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sempre al Ridotto del Teatro Comunale. La serata si apre con l’esibizione del sassofonista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Roberto Ottaviano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figura cardine del jazz italiano che ha scritto pagine importanti della scena europea – in duo con il chitarrista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Rob Luft,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giovane talento britannico dalla carriera già internazionale, capace di coniugare tecnica e creatività con uno stile moderno ed elegante. A seguire, il live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Pietro Tonolo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sassofonista e compositore veneziano, tra le figure di maggior rilievo del jazz europeo, grazie a una lunga carriera costellata di collaborazioni con artisti internazionali del calibro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Lee Konitz, Dave Holland, Gil Evans, Paul Motian, Joe Chambers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per citarne soltanto alcuni. Tonolo si esibirà con il nuovo quartetto comprendente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Giancarlo Bianchetti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alla chitarra,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Gabriele Evangelista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basso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Bernardo Guerra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alla batteria. </w:t>
      </w:r>
    </w:p>
    <w:p w:rsidR="00000000" w:rsidDel="00000000" w:rsidP="00000000" w:rsidRDefault="00000000" w:rsidRPr="00000000" w14:paraId="00000020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L’ALBA E LA NOTTE</w:t>
      </w:r>
    </w:p>
    <w:p w:rsidR="00000000" w:rsidDel="00000000" w:rsidP="00000000" w:rsidRDefault="00000000" w:rsidRPr="00000000" w14:paraId="00000021">
      <w:pPr>
        <w:jc w:val="both"/>
        <w:rPr>
          <w:rFonts w:ascii="Palatino Linotype" w:cs="Palatino Linotype" w:eastAsia="Palatino Linotype" w:hAnsi="Palatino Linotype"/>
          <w:i w:val="1"/>
          <w:iCs w:val="1"/>
          <w:strike w:val="1"/>
          <w:color w:val="ee0000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L’ispirazione di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A Love Supreme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ritorna in occasione del tradizionale concerto all’alba del Festival. Al sorgere del sole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24 maggio all’Abbazia di Sant’Agostino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il sassofonista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Dimitri Grechi Espinoza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renderà omaggio con sax tenore, banda registrata ed effetti elettronici al capolavoro di Coltrane ripercorrendo i movimenti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Acknowledgement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Resolution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Pursuance,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Psalm,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conservandone l’essenza più profonda ma esplorando allo stesso tempo paesaggi sonori radicalmente nuovi, tra improvvisazione modale, misticismo orientale e spiritualità contemporanea. Un progetto che, nella prospettiva di apertura e condivisione proprio del festival vicentino, segna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 dialogo fra Vicenza Jazz e l’edizione 2026 del Festival Biblico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Il concerto verrà introdotto dal sociologo don Simone Zonato.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Nel buio della notte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22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invece, la cantante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Savina Yannatou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sarà la protagonista dell’ormai storico concerto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Cimitero Maggiore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di Vicenza. Con la sua band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Primavera en Salonicco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la Yannatou presenta al festival le canzoni del suo ultimo album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Waters Songs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il quinto per la prestigiosa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ECM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 Un disco che ruota intorno al tema dell’acqua e delle sue molteplici manifestazioni, viaggiando attraverso le geografie e le epoche storiche, facendo incontrare il dialetto beduino con le lingue europee, con i canti natalizi greci che sfumano nei lamenti dell’Italia meridionale. Nel segno della contaminazione e della multiculturalità.</w:t>
      </w:r>
    </w:p>
    <w:p w:rsidR="00000000" w:rsidDel="00000000" w:rsidP="00000000" w:rsidRDefault="00000000" w:rsidRPr="00000000" w14:paraId="00000023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I PROGETTI MULTIDISCIPLINARI</w:t>
      </w:r>
    </w:p>
    <w:p w:rsidR="00000000" w:rsidDel="00000000" w:rsidP="00000000" w:rsidRDefault="00000000" w:rsidRPr="00000000" w14:paraId="00000025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Al Festival, apertura e condivisione sono due parole d’ordine che riguardano anche l’aspetto espressivo e linguistico. Così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Vicenza Jazz 2026 si apre alla contaminazione della musica eseguita dal vivo con un linguaggio come la danza contemporanea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attraverso due progetti. </w:t>
      </w:r>
    </w:p>
    <w:p w:rsidR="00000000" w:rsidDel="00000000" w:rsidP="00000000" w:rsidRDefault="00000000" w:rsidRPr="00000000" w14:paraId="00000026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20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il coreografo spagnolo di fama mondiale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Israel Galvan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artista che ha compiuto una radicale innovazione nel flamenco trasportandolo sui territori del contemporaneo, incontra il talentuoso trombettista newyorkese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Michael Leonhart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con il suo settetto – ben noto per le collaborazioni con artisti come Bill Frisell, Donny McCaslin ed Elvis Costello – nel progetto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New Sketches of Spain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liberamente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ispirato all’album di Miles Davis e Gil Evans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del 1960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Sketches of Spain.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Questo progetto speciale è prodotto con 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Settimane musicali al Teatro Olimpico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27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La sera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24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infine,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Teatro Comunale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accoglie nell’ambito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Danza in Rete Festival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Neapolis Mantra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un’opera multidisciplinare ideata dal regista e coreografo italo-africano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Mvula Sungani,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che vede insieme sulla scena l’étoile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Emanuela Bianchini,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con la forza della sua physical dance</w:t>
      </w:r>
      <w:r w:rsidDel="00000000" w:rsidR="00000000" w:rsidRPr="00000000">
        <w:rPr>
          <w:rFonts w:ascii="Palatino Linotype" w:cs="Palatino Linotype" w:eastAsia="Palatino Linotype" w:hAnsi="Palatino Linotype"/>
          <w:color w:val="0070c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 la potente voce black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Enzo Gragnaniello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UN EVENTO DIFFUSO</w:t>
      </w:r>
    </w:p>
    <w:p w:rsidR="00000000" w:rsidDel="00000000" w:rsidP="00000000" w:rsidRDefault="00000000" w:rsidRPr="00000000" w14:paraId="00000029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 tutto questo, che costituisce la densa e articolata programmazione di New Conversations - Vicenza Jazz 2026, si aggiungono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una serie di appuntamenti disseminati negli spazi urbani,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all’ora dell’aperitivo fino a tarda notte, una miriade di live più piccoli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ma molto seguiti, che prendono vita in librerie, negozi, ristoranti, caffè e altri luoghi del centro - eventi realizzati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in partnership con Confcommercio Vicenza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– e che riescono a dare un’allegra verve cosmopolita alla città, attraverso i suoni, i ritmi e i colori del jazz.</w:t>
      </w:r>
    </w:p>
    <w:p w:rsidR="00000000" w:rsidDel="00000000" w:rsidP="00000000" w:rsidRDefault="00000000" w:rsidRPr="00000000" w14:paraId="0000002A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Mai come in questa trentesima edizione il jazz intende gioiosamente mescolarsi alle altre musiche e alle altre arti, non solo quelle performative. Una volta di più per dare ragione alla motivazione con cui l’Unesco istituì l’International Jazz Day: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iCs w:val="1"/>
          <w:rtl w:val="0"/>
        </w:rPr>
        <w:t xml:space="preserve">Il jazz è uno strumento per sviluppare e intensificare gli scambi interculturali e la comprensione tra le culture ai fini della comprensione reciproca e della tolleranza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”.</w:t>
      </w:r>
    </w:p>
    <w:p w:rsidR="00000000" w:rsidDel="00000000" w:rsidP="00000000" w:rsidRDefault="00000000" w:rsidRPr="00000000" w14:paraId="0000002B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CALENDARIO</w:t>
      </w:r>
    </w:p>
    <w:p w:rsidR="00000000" w:rsidDel="00000000" w:rsidP="00000000" w:rsidRDefault="00000000" w:rsidRPr="00000000" w14:paraId="0000002F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15 maggio | ANTEPRIMA NEW CONVERSATIONS – VICENZA JAZZ 2026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ore 21 | Teatro Comunale – Sala del Ridotto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MAKAYA McCRAVEN QUARTET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16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ore 21 | Teatro Olimpico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BARBARA HANNIGAN &amp; BERTRAND CHAMAYOU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Jumalattaret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di John Zorn per soprano e pianoforte (e altre musiche di Olivier Messiaen e Alexandr Scrjabin)</w:t>
        <w:br w:type="textWrapping"/>
        <w:t xml:space="preserve">Prima Italiana</w:t>
      </w:r>
    </w:p>
    <w:p w:rsidR="00000000" w:rsidDel="00000000" w:rsidP="00000000" w:rsidRDefault="00000000" w:rsidRPr="00000000" w14:paraId="00000031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17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dalle ore 21 | Teatro Olimpico 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59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MARY HALVORSON QUARTET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Canis Major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259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URI CAINE Piano solo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Prima Italiana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18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ore 21 | Teatro Comunale – Sala Maggiore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BILLY COBHAM BAND</w:t>
        <w:br w:type="textWrapping"/>
        <w:t xml:space="preserve">Prima Italiana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19 maggio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ore 21 | Teatro Comunale – Sala Maggiore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JOSHUA REDMAN QUARTET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20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ore 21 | Teatro Comunale – Sala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  <w:t xml:space="preserve">ISRAEL GALVAN &amp; MICHAEL LEONHART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New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Sketches of Spain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21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ore 21 | Teatro Comunale – Sala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  <w:t xml:space="preserve">PAOLO FRESU QUINTET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Ascensore per il patibolo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| una produzione Vicenza Jazz 2026</w:t>
      </w:r>
    </w:p>
    <w:p w:rsidR="00000000" w:rsidDel="00000000" w:rsidP="00000000" w:rsidRDefault="00000000" w:rsidRPr="00000000" w14:paraId="00000039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22 maggio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dalle ore 21 | Teatro Comunale - Sala del Ridotto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  <w:t xml:space="preserve">ISAIAH COLLIER QUARTET </w:t>
        <w:br w:type="textWrapping"/>
        <w:t xml:space="preserve">LAKECIA BENJAMIN QUARTET</w:t>
      </w:r>
    </w:p>
    <w:p w:rsidR="00000000" w:rsidDel="00000000" w:rsidP="00000000" w:rsidRDefault="00000000" w:rsidRPr="00000000" w14:paraId="0000003A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ore 24 | Cimitero Maggiore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SAVINA YANNATOU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Water Songs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Prima Italiana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23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dalle ore 21 | Teatro Comunale – Sala del Ridotto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59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ROBERTO OTTAVIANO &amp; ROBERT LUFT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line="259" w:lineRule="auto"/>
        <w:ind w:left="720" w:hanging="360"/>
        <w:jc w:val="both"/>
        <w:rPr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PIETRO TONOLO QUARTET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24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alba | Abbazia di Sant’Agostino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  <w:br w:type="textWrapping"/>
        <w:t xml:space="preserve">DIMITRI ESPINOZA –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i w:val="1"/>
          <w:iCs w:val="1"/>
          <w:rtl w:val="0"/>
        </w:rPr>
        <w:t xml:space="preserve">A Love Supreme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ore 21 | Teatro Comunale – Sala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  <w:br w:type="textWrapping"/>
        <w:t xml:space="preserve">NEAPOLIS MANTRA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25 maggio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ore 21 | Teatro Comunale – Sala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 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ENRICO RAVA FEARLESS FIVE</w:t>
        <w:br w:type="textWrapping"/>
        <w:t xml:space="preserve">FABRIZIO BOSSO QUARTET</w:t>
      </w:r>
    </w:p>
    <w:p w:rsidR="00000000" w:rsidDel="00000000" w:rsidP="00000000" w:rsidRDefault="00000000" w:rsidRPr="00000000" w14:paraId="00000041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color w:val="ff0000"/>
          <w:rtl w:val="0"/>
        </w:rPr>
        <w:t xml:space="preserve">Dal 20 al 23 maggio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highlight w:val="magenta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concerti Happy Hour ore 19.00</w:t>
        <w:br w:type="textWrapping"/>
        <w:t xml:space="preserve">concerti After Hour ore 22.30</w:t>
      </w:r>
    </w:p>
    <w:p w:rsidR="00000000" w:rsidDel="00000000" w:rsidP="00000000" w:rsidRDefault="00000000" w:rsidRPr="00000000" w14:paraId="00000042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INFO &amp; PREVENDITE</w:t>
      </w:r>
    </w:p>
    <w:p w:rsidR="00000000" w:rsidDel="00000000" w:rsidP="00000000" w:rsidRDefault="00000000" w:rsidRPr="00000000" w14:paraId="00000044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Biglietteria Teatro Comunale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tel. 0444 324442 – </w:t>
      </w:r>
      <w:hyperlink r:id="rId8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u w:val="single"/>
            <w:rtl w:val="0"/>
          </w:rPr>
          <w:t xml:space="preserve">biglietteria@tcv.it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  <w:br w:type="textWrapping"/>
        <w:t xml:space="preserve">Online</w:t>
        <w:br w:type="textWrapping"/>
      </w:r>
      <w:hyperlink r:id="rId9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u w:val="single"/>
            <w:rtl w:val="0"/>
          </w:rPr>
          <w:t xml:space="preserve">www.tcvi.it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– </w:t>
      </w:r>
      <w:hyperlink r:id="rId10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u w:val="single"/>
            <w:rtl w:val="0"/>
          </w:rPr>
          <w:t xml:space="preserve">www.vicenzajazz.org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45">
      <w:pPr>
        <w:rPr>
          <w:rFonts w:ascii="Palatino Linotype" w:cs="Palatino Linotype" w:eastAsia="Palatino Linotype" w:hAnsi="Palatino Linotype"/>
          <w:b w:val="1"/>
          <w:bCs w:val="1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u w:val="single"/>
          <w:rtl w:val="0"/>
        </w:rPr>
        <w:t xml:space="preserve">CONTATTI STAMPA</w:t>
      </w:r>
    </w:p>
    <w:p w:rsidR="00000000" w:rsidDel="00000000" w:rsidP="00000000" w:rsidRDefault="00000000" w:rsidRPr="00000000" w14:paraId="00000046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Ufficio Stampa Fondazione Teatro Comunale Città di Vicenza</w:t>
        <w:br w:type="textWrapping"/>
        <w:t xml:space="preserve">Lorenza Arzenton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+39 347 1407874 - </w:t>
      </w:r>
      <w:hyperlink r:id="rId11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u w:val="single"/>
            <w:rtl w:val="0"/>
          </w:rPr>
          <w:t xml:space="preserve">teatrocomunalevicenza@aellecom.it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Palatino Linotype" w:cs="Palatino Linotype" w:eastAsia="Palatino Linotype" w:hAnsi="Palatino Linotype"/>
          <w:b w:val="1"/>
          <w:bC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Ufficio Stampa nazionale - New Conversations Vicenza Jazz 2026</w:t>
        <w:br w:type="textWrapping"/>
        <w:t xml:space="preserve">Alessandro Gambino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+ 39 320 8366055 -  </w:t>
      </w:r>
      <w:hyperlink r:id="rId12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u w:val="single"/>
            <w:rtl w:val="0"/>
          </w:rPr>
          <w:t xml:space="preserve">alessandro@gdgpress.com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Ilenia Visalli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  <w:t xml:space="preserve">+ 39 329 3620879 - </w:t>
      </w:r>
      <w:hyperlink r:id="rId13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u w:val="single"/>
            <w:rtl w:val="0"/>
          </w:rPr>
          <w:t xml:space="preserve">ileniavisalli@gmail.com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49">
      <w:pPr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w:drawing>
          <wp:inline distB="0" distT="0" distL="0" distR="0">
            <wp:extent cx="586740" cy="647700"/>
            <wp:effectExtent b="0" l="0" r="0" t="0"/>
            <wp:docPr descr="Immagine che contiene testo, Carattere, Elementi grafici, design&#10;&#10;Il contenuto generato dall'IA potrebbe non essere corretto." id="1" name="image1.jpg"/>
            <a:graphic>
              <a:graphicData uri="http://schemas.openxmlformats.org/drawingml/2006/picture">
                <pic:pic>
                  <pic:nvPicPr>
                    <pic:cNvPr descr="Immagine che contiene testo, Carattere, Elementi grafici, design&#10;&#10;Il contenuto generato dall'IA potrebbe non essere corretto.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bCs w:val="1"/>
          <w:rtl w:val="0"/>
        </w:rPr>
        <w:t xml:space="preserve">Ufficio stampa GDG press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br w:type="textWrapping"/>
      </w:r>
      <w:hyperlink r:id="rId15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u w:val="single"/>
            <w:rtl w:val="0"/>
          </w:rPr>
          <w:t xml:space="preserve">www.gdgpress.com</w:t>
          <w:br w:type="textWrapping"/>
        </w:r>
      </w:hyperlink>
      <w:hyperlink r:id="rId16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u w:val="single"/>
            <w:rtl w:val="0"/>
          </w:rPr>
          <w:t xml:space="preserve">instagram</w:t>
          <w:br w:type="textWrapping"/>
        </w:r>
      </w:hyperlink>
      <w:hyperlink r:id="rId17">
        <w:r w:rsidDel="00000000" w:rsidR="00000000" w:rsidRPr="00000000">
          <w:rPr>
            <w:rFonts w:ascii="Palatino Linotype" w:cs="Palatino Linotype" w:eastAsia="Palatino Linotype" w:hAnsi="Palatino Linotype"/>
            <w:b w:val="1"/>
            <w:bCs w:val="1"/>
            <w:color w:val="0563c1"/>
            <w:u w:val="single"/>
            <w:rtl w:val="0"/>
          </w:rPr>
          <w:t xml:space="preserve">facebook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8" w:w="11906" w:orient="portrait"/>
      <w:pgMar w:bottom="567" w:top="567" w:left="567" w:right="56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Palatino Linotyp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388933" cy="1126150"/>
          <wp:effectExtent b="0" l="0" r="0" t="0"/>
          <wp:docPr descr="Immagine che contiene testo, schermata, logo, simbolo&#10;&#10;Il contenuto generato dall'IA potrebbe non essere corretto." id="2" name="image2.jpg"/>
          <a:graphic>
            <a:graphicData uri="http://schemas.openxmlformats.org/drawingml/2006/picture">
              <pic:pic>
                <pic:nvPicPr>
                  <pic:cNvPr descr="Immagine che contiene testo, schermata, logo, simbolo&#10;&#10;Il contenuto generato dall'IA potrebbe non essere corretto.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8933" cy="1126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069511" cy="1177696"/>
          <wp:effectExtent b="0" l="0" r="0" t="0"/>
          <wp:docPr descr="Immagine che contiene testo, Carattere, logo, Marchio&#10;&#10;Il contenuto generato dall'IA potrebbe non essere corretto." id="3" name="image3.jpg"/>
          <a:graphic>
            <a:graphicData uri="http://schemas.openxmlformats.org/drawingml/2006/picture">
              <pic:pic>
                <pic:nvPicPr>
                  <pic:cNvPr descr="Immagine che contiene testo, Carattere, logo, Marchio&#10;&#10;Il contenuto generato dall'IA potrebbe non essere corretto.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69511" cy="11776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it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teatrocomunalevicenza@aellecom.it" TargetMode="External"/><Relationship Id="rId10" Type="http://schemas.openxmlformats.org/officeDocument/2006/relationships/hyperlink" Target="http://www.vicenzajazz.org" TargetMode="External"/><Relationship Id="rId13" Type="http://schemas.openxmlformats.org/officeDocument/2006/relationships/hyperlink" Target="mailto:ileniavisalli@gmail.com" TargetMode="External"/><Relationship Id="rId12" Type="http://schemas.openxmlformats.org/officeDocument/2006/relationships/hyperlink" Target="mailto:alessandro@gdgpress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tcvi.it" TargetMode="External"/><Relationship Id="rId15" Type="http://schemas.openxmlformats.org/officeDocument/2006/relationships/hyperlink" Target="https://gdgpress.voxmail.it/nl/pvwqdx/qry1s7/hjsvy5/uf/9/aHR0cDovL3d3dy5nZGdwcmVzcy5jb20v?_d=9B1&amp;_c=92a7f58f" TargetMode="External"/><Relationship Id="rId14" Type="http://schemas.openxmlformats.org/officeDocument/2006/relationships/image" Target="media/image1.jpg"/><Relationship Id="rId17" Type="http://schemas.openxmlformats.org/officeDocument/2006/relationships/hyperlink" Target="https://gdgpress.voxmail.it/nl/pvwqdx/qry1s7/hjsvy5/uf/11/aHR0cHM6Ly93d3cuZmFjZWJvb2suY29tL2dkZ3ByZXNzLnVmZmljaW9zdGFtcGEvP2xvY2FsZT1pdF9JVA?_d=9B1&amp;_c=b075380c" TargetMode="External"/><Relationship Id="rId16" Type="http://schemas.openxmlformats.org/officeDocument/2006/relationships/hyperlink" Target="https://gdgpress.voxmail.it/nl/pvwqdx/qry1s7/hjsvy5/uf/10/aHR0cHM6Ly93d3cuaW5zdGFncmFtLmNvbS9nZGdwcmVzc3VmZmljaW9zdGFtcGEvP2hsPWl0?_d=9B1&amp;_c=4b1ea1b2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://www.tcvi.it" TargetMode="External"/><Relationship Id="rId18" Type="http://schemas.openxmlformats.org/officeDocument/2006/relationships/header" Target="header1.xml"/><Relationship Id="rId7" Type="http://schemas.openxmlformats.org/officeDocument/2006/relationships/hyperlink" Target="http://www.tcvi.it" TargetMode="External"/><Relationship Id="rId8" Type="http://schemas.openxmlformats.org/officeDocument/2006/relationships/hyperlink" Target="mailto:biglietteria@tcv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PalatinoLinotype-regular.ttf"/><Relationship Id="rId4" Type="http://schemas.openxmlformats.org/officeDocument/2006/relationships/font" Target="fonts/PalatinoLinotype-bold.ttf"/><Relationship Id="rId5" Type="http://schemas.openxmlformats.org/officeDocument/2006/relationships/font" Target="fonts/PalatinoLinotype-italic.ttf"/><Relationship Id="rId6" Type="http://schemas.openxmlformats.org/officeDocument/2006/relationships/font" Target="fonts/PalatinoLinotyp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